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6863" w14:textId="77777777" w:rsidR="00B57DC0" w:rsidRDefault="00CB022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0A47897E" w14:textId="77777777" w:rsidR="00B57DC0" w:rsidRDefault="00B57DC0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14:paraId="75724D0F" w14:textId="77777777" w:rsidR="00B57DC0" w:rsidRDefault="00CB0227">
      <w:pPr>
        <w:pStyle w:val="a7"/>
        <w:spacing w:before="0" w:after="0"/>
        <w:rPr>
          <w:rFonts w:ascii="Times New Roman" w:eastAsia="黑体" w:hAnsi="Times New Roman" w:cs="Times New Roman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</w:rPr>
        <w:t>中国科学院信息化专项</w:t>
      </w:r>
      <w:r>
        <w:rPr>
          <w:rFonts w:ascii="Times New Roman" w:eastAsia="黑体" w:hAnsi="Times New Roman" w:cs="Times New Roman" w:hint="eastAsia"/>
          <w:sz w:val="40"/>
          <w:szCs w:val="40"/>
        </w:rPr>
        <w:t xml:space="preserve"> </w:t>
      </w:r>
      <w:r>
        <w:rPr>
          <w:rFonts w:ascii="Times New Roman" w:eastAsia="黑体" w:hAnsi="Times New Roman" w:cs="Times New Roman"/>
          <w:sz w:val="40"/>
          <w:szCs w:val="40"/>
        </w:rPr>
        <w:t xml:space="preserve">                   </w:t>
      </w:r>
      <w:r>
        <w:rPr>
          <w:rFonts w:ascii="Times New Roman" w:eastAsia="黑体" w:hAnsi="Times New Roman" w:cs="Times New Roman" w:hint="eastAsia"/>
          <w:sz w:val="40"/>
          <w:szCs w:val="40"/>
        </w:rPr>
        <w:t>中国科学院科学数据中心体系建设项目</w:t>
      </w:r>
      <w:r>
        <w:rPr>
          <w:rFonts w:ascii="Times New Roman" w:eastAsia="黑体" w:hAnsi="Times New Roman" w:cs="Times New Roman" w:hint="eastAsia"/>
          <w:sz w:val="40"/>
          <w:szCs w:val="40"/>
        </w:rPr>
        <w:t xml:space="preserve">  </w:t>
      </w:r>
      <w:r>
        <w:rPr>
          <w:rFonts w:ascii="Times New Roman" w:eastAsia="黑体" w:hAnsi="Times New Roman" w:cs="Times New Roman"/>
          <w:sz w:val="40"/>
          <w:szCs w:val="40"/>
        </w:rPr>
        <w:t xml:space="preserve">     </w:t>
      </w:r>
      <w:r>
        <w:rPr>
          <w:rFonts w:ascii="Times New Roman" w:eastAsia="黑体" w:hAnsi="Times New Roman" w:cs="Times New Roman" w:hint="eastAsia"/>
          <w:sz w:val="40"/>
          <w:szCs w:val="40"/>
        </w:rPr>
        <w:t>“所级中心能力建设”课题申报指南</w:t>
      </w:r>
    </w:p>
    <w:p w14:paraId="3D0331AF" w14:textId="77777777" w:rsidR="00B57DC0" w:rsidRDefault="00B57DC0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14:paraId="3D8F26E5" w14:textId="2884DD02" w:rsidR="006F63E9" w:rsidRDefault="00CB0227" w:rsidP="00332F01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2019年2月，《中国科学院科学数据管理与开放共享办法（试行）》</w:t>
      </w:r>
      <w:r w:rsidR="00CA1E51">
        <w:rPr>
          <w:rFonts w:ascii="仿宋_GB2312" w:eastAsia="仿宋_GB2312" w:hAnsi="仿宋" w:hint="eastAsia"/>
          <w:sz w:val="32"/>
          <w:szCs w:val="32"/>
        </w:rPr>
        <w:t>（以下简称《办法》）</w:t>
      </w:r>
      <w:r>
        <w:rPr>
          <w:rFonts w:ascii="仿宋_GB2312" w:eastAsia="仿宋_GB2312" w:hAnsi="仿宋" w:hint="eastAsia"/>
          <w:sz w:val="32"/>
          <w:szCs w:val="32"/>
        </w:rPr>
        <w:t>正式发布</w:t>
      </w:r>
      <w:r w:rsidR="00EF54D1">
        <w:rPr>
          <w:rFonts w:ascii="仿宋_GB2312" w:eastAsia="仿宋_GB2312" w:hAnsi="仿宋" w:hint="eastAsia"/>
          <w:sz w:val="32"/>
          <w:szCs w:val="32"/>
        </w:rPr>
        <w:t>。</w:t>
      </w:r>
      <w:r w:rsidR="001D00C9">
        <w:rPr>
          <w:rFonts w:ascii="仿宋_GB2312" w:eastAsia="仿宋_GB2312" w:hAnsi="仿宋" w:hint="eastAsia"/>
          <w:sz w:val="32"/>
          <w:szCs w:val="32"/>
        </w:rPr>
        <w:t>《办法》中明确规定，</w:t>
      </w:r>
      <w:r w:rsidR="001D00C9" w:rsidRPr="00F26E46">
        <w:rPr>
          <w:rFonts w:ascii="仿宋_GB2312" w:eastAsia="仿宋_GB2312" w:hAnsi="黑体" w:hint="eastAsia"/>
          <w:sz w:val="32"/>
          <w:szCs w:val="32"/>
        </w:rPr>
        <w:t>院属法人单位是科学数据管理与开放共享工作的责任主体，主要职责</w:t>
      </w:r>
      <w:r w:rsidR="001D00C9">
        <w:rPr>
          <w:rFonts w:ascii="仿宋_GB2312" w:eastAsia="仿宋_GB2312" w:hAnsi="黑体" w:hint="eastAsia"/>
          <w:sz w:val="32"/>
          <w:szCs w:val="32"/>
        </w:rPr>
        <w:t>包括，明确本单位的科学数据管理机构，</w:t>
      </w:r>
      <w:r w:rsidR="001D00C9" w:rsidRPr="00F26E46">
        <w:rPr>
          <w:rFonts w:ascii="仿宋_GB2312" w:eastAsia="仿宋_GB2312" w:hAnsi="黑体"/>
          <w:sz w:val="32"/>
          <w:szCs w:val="32"/>
        </w:rPr>
        <w:t>建立健全科学数</w:t>
      </w:r>
      <w:r w:rsidR="001D00C9">
        <w:rPr>
          <w:rFonts w:ascii="仿宋_GB2312" w:eastAsia="仿宋_GB2312" w:hAnsi="黑体" w:hint="eastAsia"/>
          <w:sz w:val="32"/>
          <w:szCs w:val="32"/>
        </w:rPr>
        <w:t>据</w:t>
      </w:r>
      <w:r w:rsidR="001D00C9" w:rsidRPr="00F26E46">
        <w:rPr>
          <w:rFonts w:ascii="仿宋_GB2312" w:eastAsia="仿宋_GB2312" w:hAnsi="黑体"/>
          <w:sz w:val="32"/>
          <w:szCs w:val="32"/>
        </w:rPr>
        <w:t>管理与开放共享制度</w:t>
      </w:r>
      <w:r w:rsidR="001D00C9">
        <w:rPr>
          <w:rFonts w:ascii="仿宋_GB2312" w:eastAsia="仿宋_GB2312" w:hAnsi="黑体" w:hint="eastAsia"/>
          <w:sz w:val="32"/>
          <w:szCs w:val="32"/>
        </w:rPr>
        <w:t>和科学数据质量控制体系；</w:t>
      </w:r>
      <w:r w:rsidR="001D00C9" w:rsidRPr="00F26E46">
        <w:rPr>
          <w:rFonts w:ascii="仿宋_GB2312" w:eastAsia="仿宋_GB2312" w:hAnsi="黑体"/>
          <w:sz w:val="32"/>
          <w:szCs w:val="32"/>
        </w:rPr>
        <w:t>按照相关标准规范组织开展科学数据采集生产和加工整理，形成便于使用的数据库或数据集</w:t>
      </w:r>
      <w:r w:rsidR="001D00C9">
        <w:rPr>
          <w:rFonts w:ascii="仿宋_GB2312" w:eastAsia="仿宋_GB2312" w:hAnsi="黑体" w:hint="eastAsia"/>
          <w:sz w:val="32"/>
          <w:szCs w:val="32"/>
        </w:rPr>
        <w:t>，</w:t>
      </w:r>
      <w:r w:rsidR="001D00C9" w:rsidRPr="00F26E46">
        <w:rPr>
          <w:rFonts w:ascii="仿宋_GB2312" w:eastAsia="仿宋_GB2312" w:hAnsi="黑体"/>
          <w:sz w:val="32"/>
          <w:szCs w:val="32"/>
        </w:rPr>
        <w:t>定期公布科学数据开放目录，组织开展科学数据的共享服务</w:t>
      </w:r>
      <w:r w:rsidR="001D00C9">
        <w:rPr>
          <w:rFonts w:ascii="仿宋_GB2312" w:eastAsia="仿宋_GB2312" w:hAnsi="黑体" w:hint="eastAsia"/>
          <w:sz w:val="32"/>
          <w:szCs w:val="32"/>
        </w:rPr>
        <w:t>等。</w:t>
      </w:r>
      <w:r>
        <w:rPr>
          <w:rFonts w:ascii="仿宋_GB2312" w:eastAsia="仿宋_GB2312" w:hAnsi="仿宋" w:hint="eastAsia"/>
          <w:sz w:val="32"/>
          <w:szCs w:val="32"/>
        </w:rPr>
        <w:t>确定了“中国科学院科学数据中心体系由总中心、学科中心、所级中心三类组成”</w:t>
      </w:r>
      <w:r w:rsidR="00332F01">
        <w:rPr>
          <w:rFonts w:ascii="仿宋_GB2312" w:eastAsia="仿宋_GB2312" w:hAnsi="仿宋" w:hint="eastAsia"/>
          <w:sz w:val="32"/>
          <w:szCs w:val="32"/>
        </w:rPr>
        <w:t>，所级中心应对本法人单位科研项目数据、论文关联数据等进行汇交、整编与质量控制，定期将数据备份至学科中心或总中心。</w:t>
      </w:r>
    </w:p>
    <w:p w14:paraId="16399AE8" w14:textId="1C4A1EB0" w:rsidR="00B57DC0" w:rsidRPr="0066381A" w:rsidRDefault="007F2AD8" w:rsidP="0066381A">
      <w:pPr>
        <w:spacing w:line="600" w:lineRule="exact"/>
        <w:ind w:firstLineChars="200" w:firstLine="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为推动</w:t>
      </w:r>
      <w:r>
        <w:rPr>
          <w:rFonts w:eastAsia="仿宋_GB2312"/>
          <w:sz w:val="32"/>
          <w:szCs w:val="32"/>
        </w:rPr>
        <w:t>中国科学院科</w:t>
      </w:r>
      <w:r w:rsidRPr="008530AB">
        <w:rPr>
          <w:rFonts w:ascii="仿宋_GB2312" w:eastAsia="仿宋_GB2312" w:hAnsi="仿宋"/>
          <w:sz w:val="32"/>
          <w:szCs w:val="32"/>
        </w:rPr>
        <w:t>学数据中心体系建设</w:t>
      </w:r>
      <w:r w:rsidRPr="008530AB">
        <w:rPr>
          <w:rFonts w:ascii="仿宋_GB2312" w:eastAsia="仿宋_GB2312" w:hAnsi="仿宋" w:hint="eastAsia"/>
          <w:sz w:val="32"/>
          <w:szCs w:val="32"/>
        </w:rPr>
        <w:t>，</w:t>
      </w:r>
      <w:r w:rsidR="00CB0227" w:rsidRPr="008530AB">
        <w:rPr>
          <w:rFonts w:ascii="仿宋_GB2312" w:eastAsia="仿宋_GB2312" w:hAnsi="仿宋"/>
          <w:sz w:val="32"/>
          <w:szCs w:val="32"/>
        </w:rPr>
        <w:t>中国科学院信息化专项于2019年设立了中国科学院科学数据中心体系建设项目。</w:t>
      </w:r>
      <w:r w:rsidR="00840A2F" w:rsidRPr="008530AB">
        <w:rPr>
          <w:rFonts w:ascii="仿宋_GB2312" w:eastAsia="仿宋_GB2312" w:hAnsi="仿宋" w:hint="eastAsia"/>
          <w:sz w:val="32"/>
          <w:szCs w:val="32"/>
        </w:rPr>
        <w:t>目前，</w:t>
      </w:r>
      <w:r w:rsidR="00CB0227" w:rsidRPr="008530AB">
        <w:rPr>
          <w:rFonts w:ascii="仿宋_GB2312" w:eastAsia="仿宋_GB2312" w:hAnsi="仿宋"/>
          <w:sz w:val="32"/>
          <w:szCs w:val="32"/>
        </w:rPr>
        <w:t>我</w:t>
      </w:r>
      <w:r w:rsidR="00933F30" w:rsidRPr="008530AB">
        <w:rPr>
          <w:rFonts w:ascii="仿宋_GB2312" w:eastAsia="仿宋_GB2312" w:hAnsi="仿宋" w:hint="eastAsia"/>
          <w:sz w:val="32"/>
          <w:szCs w:val="32"/>
        </w:rPr>
        <w:t>院</w:t>
      </w:r>
      <w:r w:rsidR="00DF61AC" w:rsidRPr="008530AB">
        <w:rPr>
          <w:rFonts w:ascii="仿宋_GB2312" w:eastAsia="仿宋_GB2312" w:hAnsi="仿宋" w:hint="eastAsia"/>
          <w:sz w:val="32"/>
          <w:szCs w:val="32"/>
        </w:rPr>
        <w:t>已</w:t>
      </w:r>
      <w:r w:rsidR="00763E57" w:rsidRPr="008530AB">
        <w:rPr>
          <w:rFonts w:ascii="仿宋_GB2312" w:eastAsia="仿宋_GB2312" w:hAnsi="仿宋" w:hint="eastAsia"/>
          <w:sz w:val="32"/>
          <w:szCs w:val="32"/>
        </w:rPr>
        <w:t>在该项目中支持了</w:t>
      </w:r>
      <w:r w:rsidR="00CB0227" w:rsidRPr="008530AB">
        <w:rPr>
          <w:rFonts w:ascii="仿宋_GB2312" w:eastAsia="仿宋_GB2312" w:hAnsi="仿宋"/>
          <w:sz w:val="32"/>
          <w:szCs w:val="32"/>
        </w:rPr>
        <w:t>1个总中心、</w:t>
      </w:r>
      <w:r w:rsidR="00B708D9" w:rsidRPr="008530AB">
        <w:rPr>
          <w:rFonts w:ascii="仿宋_GB2312" w:eastAsia="仿宋_GB2312" w:hAnsi="仿宋"/>
          <w:sz w:val="32"/>
          <w:szCs w:val="32"/>
        </w:rPr>
        <w:t>18</w:t>
      </w:r>
      <w:r w:rsidR="00CB0227" w:rsidRPr="008530AB">
        <w:rPr>
          <w:rFonts w:ascii="仿宋_GB2312" w:eastAsia="仿宋_GB2312" w:hAnsi="仿宋"/>
          <w:sz w:val="32"/>
          <w:szCs w:val="32"/>
        </w:rPr>
        <w:t>个学科中心和8个优秀所级中心</w:t>
      </w:r>
      <w:r w:rsidR="00763E57" w:rsidRPr="008530AB">
        <w:rPr>
          <w:rFonts w:ascii="仿宋_GB2312" w:eastAsia="仿宋_GB2312" w:hAnsi="仿宋" w:hint="eastAsia"/>
          <w:sz w:val="32"/>
          <w:szCs w:val="32"/>
        </w:rPr>
        <w:t>的建设</w:t>
      </w:r>
      <w:r w:rsidR="00CB0227" w:rsidRPr="008530AB">
        <w:rPr>
          <w:rFonts w:ascii="仿宋_GB2312" w:eastAsia="仿宋_GB2312" w:hAnsi="仿宋"/>
          <w:sz w:val="32"/>
          <w:szCs w:val="32"/>
        </w:rPr>
        <w:t>。</w:t>
      </w:r>
      <w:r w:rsidR="00CA1E51">
        <w:rPr>
          <w:rFonts w:ascii="仿宋_GB2312" w:eastAsia="仿宋_GB2312" w:hAnsi="仿宋" w:hint="eastAsia"/>
          <w:sz w:val="32"/>
          <w:szCs w:val="32"/>
        </w:rPr>
        <w:t>为进一步推动我院所级科学数据中心建设，</w:t>
      </w:r>
      <w:r w:rsidR="00CB0227">
        <w:rPr>
          <w:rFonts w:eastAsia="仿宋_GB2312"/>
          <w:sz w:val="32"/>
          <w:szCs w:val="32"/>
        </w:rPr>
        <w:t>2020</w:t>
      </w:r>
      <w:r w:rsidR="00CB0227">
        <w:rPr>
          <w:rFonts w:eastAsia="仿宋_GB2312"/>
          <w:sz w:val="32"/>
          <w:szCs w:val="32"/>
        </w:rPr>
        <w:t>年拟择优遴选第二批</w:t>
      </w:r>
      <w:r w:rsidR="00CB0227">
        <w:rPr>
          <w:rFonts w:eastAsia="仿宋_GB2312" w:hint="eastAsia"/>
          <w:sz w:val="32"/>
          <w:szCs w:val="32"/>
        </w:rPr>
        <w:t>优秀所级</w:t>
      </w:r>
      <w:r w:rsidR="00CB0227">
        <w:rPr>
          <w:rFonts w:eastAsia="仿宋_GB2312"/>
          <w:sz w:val="32"/>
          <w:szCs w:val="32"/>
        </w:rPr>
        <w:t>中心</w:t>
      </w:r>
      <w:r w:rsidR="00CB0227">
        <w:rPr>
          <w:rFonts w:eastAsia="仿宋_GB2312" w:hint="eastAsia"/>
          <w:sz w:val="32"/>
          <w:szCs w:val="32"/>
        </w:rPr>
        <w:t>予以支持</w:t>
      </w:r>
      <w:r w:rsidR="00CB0227">
        <w:rPr>
          <w:rFonts w:eastAsia="仿宋_GB2312"/>
          <w:sz w:val="32"/>
          <w:szCs w:val="32"/>
        </w:rPr>
        <w:t>。</w:t>
      </w:r>
      <w:r w:rsidR="00CB0227">
        <w:rPr>
          <w:rFonts w:eastAsia="仿宋_GB2312" w:hint="eastAsia"/>
          <w:sz w:val="32"/>
          <w:szCs w:val="32"/>
        </w:rPr>
        <w:t>课题申</w:t>
      </w:r>
      <w:r w:rsidR="00827DD2">
        <w:rPr>
          <w:rFonts w:eastAsia="仿宋_GB2312" w:hint="eastAsia"/>
          <w:sz w:val="32"/>
          <w:szCs w:val="32"/>
        </w:rPr>
        <w:t>报</w:t>
      </w:r>
      <w:r w:rsidR="00CB0227">
        <w:rPr>
          <w:rFonts w:eastAsia="仿宋_GB2312"/>
          <w:sz w:val="32"/>
          <w:szCs w:val="32"/>
        </w:rPr>
        <w:t>指南如下。</w:t>
      </w:r>
    </w:p>
    <w:p w14:paraId="3AF87FC9" w14:textId="77777777" w:rsidR="00B57DC0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课题名称</w:t>
      </w:r>
    </w:p>
    <w:p w14:paraId="7E9C0E35" w14:textId="37B7756F" w:rsidR="00827DD2" w:rsidRPr="00DF61AC" w:rsidRDefault="00CB0227" w:rsidP="00DF61AC">
      <w:pPr>
        <w:pStyle w:val="ad"/>
        <w:spacing w:beforeLines="50" w:before="156" w:afterLines="50" w:after="156" w:line="600" w:lineRule="exact"/>
        <w:ind w:firstLineChars="0" w:firstLine="64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中国科学院</w:t>
      </w:r>
      <w:r w:rsidR="00B46475">
        <w:rPr>
          <w:rFonts w:ascii="仿宋_GB2312" w:eastAsia="仿宋_GB2312" w:hAnsi="仿宋"/>
          <w:sz w:val="32"/>
          <w:szCs w:val="32"/>
        </w:rPr>
        <w:t>XXX</w:t>
      </w:r>
      <w:r w:rsidRPr="006A6381">
        <w:rPr>
          <w:rFonts w:ascii="仿宋_GB2312" w:eastAsia="仿宋_GB2312" w:hAnsi="仿宋" w:hint="eastAsia"/>
          <w:sz w:val="32"/>
          <w:szCs w:val="32"/>
        </w:rPr>
        <w:t>所级中心能力建设（</w:t>
      </w:r>
      <w:r w:rsidR="00B46475">
        <w:rPr>
          <w:rFonts w:ascii="仿宋_GB2312" w:eastAsia="仿宋_GB2312" w:hAnsi="仿宋"/>
          <w:sz w:val="32"/>
          <w:szCs w:val="32"/>
        </w:rPr>
        <w:t>XXX</w:t>
      </w:r>
      <w:r w:rsidRPr="006A6381">
        <w:rPr>
          <w:rFonts w:ascii="仿宋_GB2312" w:eastAsia="仿宋_GB2312" w:hAnsi="仿宋" w:hint="eastAsia"/>
          <w:sz w:val="32"/>
          <w:szCs w:val="32"/>
        </w:rPr>
        <w:t>为单位名称）</w:t>
      </w:r>
    </w:p>
    <w:p w14:paraId="5F8F6C0C" w14:textId="77777777" w:rsidR="00B57DC0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主要建设任务和考核内容</w:t>
      </w:r>
    </w:p>
    <w:p w14:paraId="1C30F801" w14:textId="7DF0D28A" w:rsidR="00B57DC0" w:rsidRDefault="00CB0227">
      <w:pPr>
        <w:pStyle w:val="ad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ab/>
        <w:t>数据资源建设方面，应建立和完善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本单位数据资源体系，汇集本单位各个学科方向的科研项目数据、论文关联数据等科学数据资源；对本单位多源、多类型的科学数据资源进行整体规划和整合设计。</w:t>
      </w:r>
    </w:p>
    <w:p w14:paraId="1DA70A91" w14:textId="1AC9E5AE" w:rsidR="00B57DC0" w:rsidRDefault="00CB0227">
      <w:pPr>
        <w:pStyle w:val="ad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ab/>
        <w:t>制度标准保障方面，应建立</w:t>
      </w:r>
      <w:r w:rsidR="007402A3">
        <w:rPr>
          <w:rFonts w:ascii="仿宋_GB2312" w:eastAsia="仿宋_GB2312" w:hAnsi="仿宋" w:hint="eastAsia"/>
          <w:sz w:val="32"/>
          <w:szCs w:val="32"/>
        </w:rPr>
        <w:t>法人单位层面的</w:t>
      </w:r>
      <w:r>
        <w:rPr>
          <w:rFonts w:ascii="仿宋_GB2312" w:eastAsia="仿宋_GB2312" w:hAnsi="仿宋" w:hint="eastAsia"/>
          <w:sz w:val="32"/>
          <w:szCs w:val="32"/>
        </w:rPr>
        <w:t>科学数据管理制度规范，</w:t>
      </w:r>
      <w:r w:rsidR="00712CF1">
        <w:rPr>
          <w:rFonts w:ascii="仿宋_GB2312" w:eastAsia="仿宋_GB2312" w:hAnsi="仿宋" w:hint="eastAsia"/>
          <w:sz w:val="32"/>
          <w:szCs w:val="32"/>
        </w:rPr>
        <w:t>建立</w:t>
      </w:r>
      <w:r>
        <w:rPr>
          <w:rFonts w:ascii="仿宋_GB2312" w:eastAsia="仿宋_GB2312" w:hAnsi="仿宋" w:hint="eastAsia"/>
          <w:sz w:val="32"/>
          <w:szCs w:val="32"/>
        </w:rPr>
        <w:t>本单位科学数据标准规范、质量控制体系和资源集成方案。</w:t>
      </w:r>
    </w:p>
    <w:p w14:paraId="2C4D2C1A" w14:textId="45885014" w:rsidR="00B57DC0" w:rsidRDefault="00CB0227">
      <w:pPr>
        <w:pStyle w:val="ad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ab/>
        <w:t>服务平台建设方面，应建设科学数据共享服务平台，实现数据目录发布和数据共享利用，</w:t>
      </w:r>
      <w:r w:rsidR="00712CF1"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取得良好的应用服务成效。</w:t>
      </w:r>
    </w:p>
    <w:p w14:paraId="27A1A99A" w14:textId="77777777" w:rsidR="00B57DC0" w:rsidRDefault="00CB0227">
      <w:pPr>
        <w:pStyle w:val="ad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ab/>
        <w:t>人员队伍建设方面，应组建具备数据整编、质量控制和挖掘利用等能力的专职科学数据工作人员队伍；建设资源条件和人员保障机制，推动本单位科学数据的规范管理与开放共享。</w:t>
      </w:r>
    </w:p>
    <w:p w14:paraId="7FF44FB5" w14:textId="77777777" w:rsidR="00B57DC0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经费</w:t>
      </w:r>
      <w:r>
        <w:rPr>
          <w:rFonts w:ascii="Times New Roman" w:eastAsia="黑体" w:hAnsi="Times New Roman" w:hint="eastAsia"/>
          <w:sz w:val="32"/>
          <w:szCs w:val="32"/>
        </w:rPr>
        <w:t>与年限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5AA2DFFE" w14:textId="5C3F203C" w:rsidR="00B57DC0" w:rsidRDefault="00CB0227">
      <w:pPr>
        <w:spacing w:line="600" w:lineRule="exact"/>
        <w:ind w:firstLineChars="200"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原则上支持优秀所级中心课题不超过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个。每个课题的专项经费支持额度不超过</w:t>
      </w:r>
      <w:r w:rsidR="00576DCB"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万元。课题</w:t>
      </w:r>
      <w:r w:rsidR="00430AB1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周期</w:t>
      </w:r>
      <w:r w:rsidRPr="00DF61AC">
        <w:rPr>
          <w:rFonts w:ascii="仿宋_GB2312" w:eastAsia="仿宋_GB2312" w:hAnsi="仿宋" w:hint="eastAsia"/>
          <w:sz w:val="32"/>
          <w:szCs w:val="32"/>
        </w:rPr>
        <w:t>一年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577FC40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已立项支持的</w:t>
      </w:r>
      <w:r>
        <w:rPr>
          <w:rFonts w:eastAsia="仿宋_GB2312" w:hint="eastAsia"/>
          <w:sz w:val="32"/>
          <w:szCs w:val="32"/>
        </w:rPr>
        <w:t>所级</w:t>
      </w:r>
      <w:r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将接受院主管部门组织的年度</w:t>
      </w:r>
      <w:r>
        <w:rPr>
          <w:rFonts w:eastAsia="仿宋_GB2312"/>
          <w:sz w:val="32"/>
          <w:szCs w:val="32"/>
        </w:rPr>
        <w:lastRenderedPageBreak/>
        <w:t>绩效评价。评价结果纳入院信息化项目考评记录，作为后续支持和动态调整依据。</w:t>
      </w:r>
    </w:p>
    <w:p w14:paraId="5714E915" w14:textId="77777777" w:rsidR="00B57DC0" w:rsidRPr="008530AB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Times New Roman" w:eastAsia="黑体" w:hAnsi="Times New Roman"/>
          <w:sz w:val="32"/>
          <w:szCs w:val="32"/>
        </w:rPr>
      </w:pPr>
      <w:r w:rsidRPr="008530AB">
        <w:rPr>
          <w:rFonts w:ascii="Times New Roman" w:eastAsia="黑体" w:hAnsi="Times New Roman" w:hint="eastAsia"/>
          <w:sz w:val="32"/>
          <w:szCs w:val="32"/>
        </w:rPr>
        <w:t>基本条件</w:t>
      </w:r>
    </w:p>
    <w:p w14:paraId="5A705B4E" w14:textId="77777777" w:rsidR="00CA5111" w:rsidRDefault="00CA5111" w:rsidP="00CA5111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申报单位应为院属法人单位，每个单位</w:t>
      </w:r>
      <w:r>
        <w:rPr>
          <w:rFonts w:eastAsia="仿宋_GB2312" w:hint="eastAsia"/>
          <w:sz w:val="32"/>
          <w:szCs w:val="32"/>
        </w:rPr>
        <w:t>只能提出一项课题申请。</w:t>
      </w:r>
    </w:p>
    <w:p w14:paraId="20A9EAA0" w14:textId="718FA8A3" w:rsidR="003D5DF2" w:rsidRDefault="00CA5111" w:rsidP="003D5DF2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530AB">
        <w:rPr>
          <w:rFonts w:ascii="仿宋_GB2312" w:eastAsia="仿宋_GB2312" w:hAnsi="仿宋"/>
          <w:sz w:val="32"/>
          <w:szCs w:val="32"/>
        </w:rPr>
        <w:t>2</w:t>
      </w:r>
      <w:r w:rsidR="003D5DF2" w:rsidRPr="008530AB">
        <w:rPr>
          <w:rFonts w:ascii="仿宋_GB2312" w:eastAsia="仿宋_GB2312" w:hAnsi="仿宋"/>
          <w:sz w:val="32"/>
          <w:szCs w:val="32"/>
        </w:rPr>
        <w:t>.</w:t>
      </w:r>
      <w:r w:rsidR="003D5DF2" w:rsidRPr="008530AB">
        <w:rPr>
          <w:rFonts w:ascii="仿宋_GB2312" w:eastAsia="仿宋_GB2312" w:hAnsi="仿宋" w:hint="eastAsia"/>
          <w:sz w:val="32"/>
          <w:szCs w:val="32"/>
        </w:rPr>
        <w:t>申报单位已发文正式成立所级科学数据中心，</w:t>
      </w:r>
      <w:r w:rsidR="009F1ACC" w:rsidRPr="008530AB">
        <w:rPr>
          <w:rFonts w:ascii="仿宋_GB2312" w:eastAsia="仿宋_GB2312" w:hAnsi="仿宋" w:hint="eastAsia"/>
          <w:sz w:val="32"/>
          <w:szCs w:val="32"/>
        </w:rPr>
        <w:t>已</w:t>
      </w:r>
      <w:r w:rsidR="005F1AB8" w:rsidRPr="008530AB">
        <w:rPr>
          <w:rFonts w:ascii="仿宋_GB2312" w:eastAsia="仿宋_GB2312" w:hAnsi="仿宋" w:hint="eastAsia"/>
          <w:sz w:val="32"/>
          <w:szCs w:val="32"/>
        </w:rPr>
        <w:t>建立</w:t>
      </w:r>
      <w:r w:rsidR="009F1ACC" w:rsidRPr="008530AB">
        <w:rPr>
          <w:rFonts w:ascii="仿宋_GB2312" w:eastAsia="仿宋_GB2312" w:hAnsi="仿宋" w:hint="eastAsia"/>
          <w:sz w:val="32"/>
          <w:szCs w:val="32"/>
        </w:rPr>
        <w:t>所级科学数据管理制度，</w:t>
      </w:r>
      <w:r w:rsidR="00CC5F59" w:rsidRPr="008530AB">
        <w:rPr>
          <w:rFonts w:ascii="仿宋_GB2312" w:eastAsia="仿宋_GB2312" w:hAnsi="仿宋" w:hint="eastAsia"/>
          <w:sz w:val="32"/>
          <w:szCs w:val="32"/>
        </w:rPr>
        <w:t>明确本单位科学数据管理</w:t>
      </w:r>
      <w:r w:rsidR="005F1AB8" w:rsidRPr="008530AB">
        <w:rPr>
          <w:rFonts w:ascii="仿宋_GB2312" w:eastAsia="仿宋_GB2312" w:hAnsi="仿宋" w:hint="eastAsia"/>
          <w:sz w:val="32"/>
          <w:szCs w:val="32"/>
        </w:rPr>
        <w:t>与开放共享</w:t>
      </w:r>
      <w:r w:rsidR="00CC19F9" w:rsidRPr="008530AB">
        <w:rPr>
          <w:rFonts w:ascii="仿宋_GB2312" w:eastAsia="仿宋_GB2312" w:hAnsi="仿宋" w:hint="eastAsia"/>
          <w:sz w:val="32"/>
          <w:szCs w:val="32"/>
        </w:rPr>
        <w:t>要求</w:t>
      </w:r>
      <w:r w:rsidR="00CC5F59" w:rsidRPr="008530AB">
        <w:rPr>
          <w:rFonts w:ascii="仿宋_GB2312" w:eastAsia="仿宋_GB2312" w:hAnsi="仿宋" w:hint="eastAsia"/>
          <w:sz w:val="32"/>
          <w:szCs w:val="32"/>
        </w:rPr>
        <w:t>。</w:t>
      </w:r>
    </w:p>
    <w:p w14:paraId="59D0C03B" w14:textId="657ABF94" w:rsidR="003D5DF2" w:rsidRDefault="00B71EBD" w:rsidP="003D5DF2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CC19F9">
        <w:rPr>
          <w:rFonts w:ascii="仿宋_GB2312" w:eastAsia="仿宋_GB2312" w:hAnsi="仿宋"/>
          <w:sz w:val="32"/>
          <w:szCs w:val="32"/>
        </w:rPr>
        <w:t>.</w:t>
      </w:r>
      <w:r w:rsidR="00CC19F9">
        <w:rPr>
          <w:rFonts w:ascii="仿宋_GB2312" w:eastAsia="仿宋_GB2312" w:hAnsi="仿宋" w:hint="eastAsia"/>
          <w:sz w:val="32"/>
          <w:szCs w:val="32"/>
        </w:rPr>
        <w:t>申报单位</w:t>
      </w:r>
      <w:r w:rsidR="003D5DF2">
        <w:rPr>
          <w:rFonts w:ascii="仿宋_GB2312" w:eastAsia="仿宋_GB2312" w:hAnsi="仿宋" w:hint="eastAsia"/>
          <w:sz w:val="32"/>
          <w:szCs w:val="32"/>
        </w:rPr>
        <w:t>具有良好的科学数据资源基础，建立了本单位科学数据资源体系，汇集了本单位各个学科方向的科研项目数据、论文关联数据等科学数据资源。</w:t>
      </w:r>
    </w:p>
    <w:p w14:paraId="075DCAE7" w14:textId="790AF9CD" w:rsidR="005860ED" w:rsidRDefault="00B71EBD" w:rsidP="003D5DF2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CC19F9">
        <w:rPr>
          <w:rFonts w:ascii="仿宋_GB2312" w:eastAsia="仿宋_GB2312" w:hAnsi="仿宋"/>
          <w:sz w:val="32"/>
          <w:szCs w:val="32"/>
        </w:rPr>
        <w:t>.</w:t>
      </w:r>
      <w:r w:rsidR="00CC19F9">
        <w:rPr>
          <w:rFonts w:ascii="仿宋_GB2312" w:eastAsia="仿宋_GB2312" w:hAnsi="仿宋" w:hint="eastAsia"/>
          <w:sz w:val="32"/>
          <w:szCs w:val="32"/>
        </w:rPr>
        <w:t>申报单位已建立本单位科学数据标准规范、质量控制体系和资源集成方案</w:t>
      </w:r>
      <w:r w:rsidR="00CC19F9">
        <w:rPr>
          <w:rFonts w:ascii="仿宋_GB2312" w:eastAsia="仿宋_GB2312" w:hAnsi="仿宋"/>
          <w:sz w:val="32"/>
          <w:szCs w:val="32"/>
        </w:rPr>
        <w:t>;</w:t>
      </w:r>
      <w:r w:rsidR="00CC19F9">
        <w:rPr>
          <w:rFonts w:ascii="仿宋_GB2312" w:eastAsia="仿宋_GB2312" w:hAnsi="仿宋" w:hint="eastAsia"/>
          <w:sz w:val="32"/>
          <w:szCs w:val="32"/>
        </w:rPr>
        <w:t>建有科学数据共享服务平台，为相关科研工作提供了共享服务，并取得良好的应用服务成效。</w:t>
      </w:r>
    </w:p>
    <w:p w14:paraId="77E1CE1F" w14:textId="631E4855" w:rsidR="00B57DC0" w:rsidRDefault="00B71EBD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CB0227">
        <w:rPr>
          <w:rFonts w:ascii="仿宋_GB2312" w:eastAsia="仿宋_GB2312" w:hAnsi="仿宋"/>
          <w:sz w:val="32"/>
          <w:szCs w:val="32"/>
        </w:rPr>
        <w:t>.</w:t>
      </w:r>
      <w:r w:rsidR="00CB0227">
        <w:rPr>
          <w:rFonts w:ascii="仿宋_GB2312" w:eastAsia="仿宋_GB2312" w:hAnsi="仿宋_GB2312" w:cs="仿宋_GB2312" w:hint="eastAsia"/>
          <w:sz w:val="32"/>
          <w:szCs w:val="32"/>
        </w:rPr>
        <w:t>课题负责人应为具有高级职称的院属单位在职人员，</w:t>
      </w:r>
      <w:r w:rsidR="00CB0227">
        <w:rPr>
          <w:rFonts w:ascii="仿宋_GB2312" w:eastAsia="仿宋_GB2312" w:hAnsi="仿宋" w:hint="eastAsia"/>
          <w:sz w:val="32"/>
          <w:szCs w:val="32"/>
        </w:rPr>
        <w:t>有能力协调本单位的数据资源整合。</w:t>
      </w:r>
      <w:r w:rsidR="00CB0227" w:rsidRPr="006A6381">
        <w:rPr>
          <w:rFonts w:ascii="仿宋_GB2312" w:eastAsia="仿宋_GB2312" w:hAnsi="仿宋" w:hint="eastAsia"/>
          <w:sz w:val="32"/>
          <w:szCs w:val="32"/>
        </w:rPr>
        <w:t>在申请和承担项目中没有不良信用记录。</w:t>
      </w:r>
    </w:p>
    <w:p w14:paraId="2CAD7EEA" w14:textId="7461C449" w:rsidR="00B57DC0" w:rsidRDefault="00B71EBD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530AB">
        <w:rPr>
          <w:rFonts w:ascii="仿宋_GB2312" w:eastAsia="仿宋_GB2312" w:hAnsi="仿宋"/>
          <w:sz w:val="32"/>
          <w:szCs w:val="32"/>
        </w:rPr>
        <w:t>6</w:t>
      </w:r>
      <w:r w:rsidR="00CB0227" w:rsidRPr="008530AB">
        <w:rPr>
          <w:rFonts w:ascii="仿宋_GB2312" w:eastAsia="仿宋_GB2312" w:hAnsi="仿宋"/>
          <w:sz w:val="32"/>
          <w:szCs w:val="32"/>
        </w:rPr>
        <w:t>.</w:t>
      </w:r>
      <w:r w:rsidR="00932171" w:rsidRPr="008530AB">
        <w:rPr>
          <w:rFonts w:ascii="仿宋_GB2312" w:eastAsia="仿宋_GB2312" w:hAnsi="仿宋" w:hint="eastAsia"/>
          <w:sz w:val="32"/>
          <w:szCs w:val="32"/>
        </w:rPr>
        <w:t>院</w:t>
      </w:r>
      <w:r w:rsidR="004D448F" w:rsidRPr="008530AB">
        <w:rPr>
          <w:rFonts w:ascii="仿宋_GB2312" w:eastAsia="仿宋_GB2312" w:hAnsi="仿宋" w:hint="eastAsia"/>
          <w:sz w:val="32"/>
          <w:szCs w:val="32"/>
        </w:rPr>
        <w:t>2</w:t>
      </w:r>
      <w:r w:rsidR="004D448F" w:rsidRPr="008530AB">
        <w:rPr>
          <w:rFonts w:ascii="仿宋_GB2312" w:eastAsia="仿宋_GB2312" w:hAnsi="仿宋"/>
          <w:sz w:val="32"/>
          <w:szCs w:val="32"/>
        </w:rPr>
        <w:t>019</w:t>
      </w:r>
      <w:r w:rsidR="004D448F" w:rsidRPr="008530AB">
        <w:rPr>
          <w:rFonts w:ascii="仿宋_GB2312" w:eastAsia="仿宋_GB2312" w:hAnsi="仿宋" w:hint="eastAsia"/>
          <w:sz w:val="32"/>
          <w:szCs w:val="32"/>
        </w:rPr>
        <w:t>年</w:t>
      </w:r>
      <w:r w:rsidR="00932171" w:rsidRPr="008530AB">
        <w:rPr>
          <w:rFonts w:ascii="仿宋_GB2312" w:eastAsia="仿宋_GB2312" w:hAnsi="仿宋" w:hint="eastAsia"/>
          <w:sz w:val="32"/>
          <w:szCs w:val="32"/>
        </w:rPr>
        <w:t>已支持的</w:t>
      </w:r>
      <w:r w:rsidR="004D448F" w:rsidRPr="008530AB">
        <w:rPr>
          <w:rFonts w:ascii="仿宋_GB2312" w:eastAsia="仿宋_GB2312" w:hAnsi="仿宋" w:hint="eastAsia"/>
          <w:sz w:val="32"/>
          <w:szCs w:val="32"/>
        </w:rPr>
        <w:t>优秀所级中心的</w:t>
      </w:r>
      <w:r w:rsidR="007110BD" w:rsidRPr="008530AB">
        <w:rPr>
          <w:rFonts w:ascii="仿宋_GB2312" w:eastAsia="仿宋_GB2312" w:hAnsi="仿宋" w:hint="eastAsia"/>
          <w:sz w:val="32"/>
          <w:szCs w:val="32"/>
        </w:rPr>
        <w:t>依托</w:t>
      </w:r>
      <w:r w:rsidR="004D448F" w:rsidRPr="008530AB">
        <w:rPr>
          <w:rFonts w:ascii="仿宋_GB2312" w:eastAsia="仿宋_GB2312" w:hAnsi="仿宋" w:hint="eastAsia"/>
          <w:sz w:val="32"/>
          <w:szCs w:val="32"/>
        </w:rPr>
        <w:t>单位</w:t>
      </w:r>
      <w:r w:rsidR="00A42096" w:rsidRPr="008530AB">
        <w:rPr>
          <w:rFonts w:ascii="仿宋_GB2312" w:eastAsia="仿宋_GB2312" w:hAnsi="仿宋" w:hint="eastAsia"/>
          <w:sz w:val="32"/>
          <w:szCs w:val="32"/>
        </w:rPr>
        <w:t>，以及</w:t>
      </w:r>
      <w:r w:rsidR="004D448F" w:rsidRPr="008530AB">
        <w:rPr>
          <w:rFonts w:ascii="仿宋_GB2312" w:eastAsia="仿宋_GB2312" w:hAnsi="仿宋" w:hint="eastAsia"/>
          <w:sz w:val="32"/>
          <w:szCs w:val="32"/>
        </w:rPr>
        <w:t>院</w:t>
      </w:r>
      <w:r w:rsidR="00A42096" w:rsidRPr="008530AB">
        <w:rPr>
          <w:rFonts w:ascii="仿宋_GB2312" w:eastAsia="仿宋_GB2312" w:hAnsi="仿宋" w:hint="eastAsia"/>
          <w:sz w:val="32"/>
          <w:szCs w:val="32"/>
        </w:rPr>
        <w:t>2</w:t>
      </w:r>
      <w:r w:rsidR="00A42096" w:rsidRPr="008530AB">
        <w:rPr>
          <w:rFonts w:ascii="仿宋_GB2312" w:eastAsia="仿宋_GB2312" w:hAnsi="仿宋"/>
          <w:sz w:val="32"/>
          <w:szCs w:val="32"/>
        </w:rPr>
        <w:t>019</w:t>
      </w:r>
      <w:r w:rsidR="00A42096" w:rsidRPr="008530AB">
        <w:rPr>
          <w:rFonts w:ascii="仿宋_GB2312" w:eastAsia="仿宋_GB2312" w:hAnsi="仿宋" w:hint="eastAsia"/>
          <w:sz w:val="32"/>
          <w:szCs w:val="32"/>
        </w:rPr>
        <w:t>年、2</w:t>
      </w:r>
      <w:r w:rsidR="00A42096" w:rsidRPr="008530AB">
        <w:rPr>
          <w:rFonts w:ascii="仿宋_GB2312" w:eastAsia="仿宋_GB2312" w:hAnsi="仿宋"/>
          <w:sz w:val="32"/>
          <w:szCs w:val="32"/>
        </w:rPr>
        <w:t>020</w:t>
      </w:r>
      <w:r w:rsidR="00A42096" w:rsidRPr="008530AB">
        <w:rPr>
          <w:rFonts w:ascii="仿宋_GB2312" w:eastAsia="仿宋_GB2312" w:hAnsi="仿宋" w:hint="eastAsia"/>
          <w:sz w:val="32"/>
          <w:szCs w:val="32"/>
        </w:rPr>
        <w:t>年已支持的</w:t>
      </w:r>
      <w:r w:rsidR="00CB0227" w:rsidRPr="008530AB">
        <w:rPr>
          <w:rFonts w:ascii="仿宋_GB2312" w:eastAsia="仿宋_GB2312" w:hAnsi="仿宋" w:hint="eastAsia"/>
          <w:sz w:val="32"/>
          <w:szCs w:val="32"/>
        </w:rPr>
        <w:t>学科中心</w:t>
      </w:r>
      <w:r w:rsidR="00421B52" w:rsidRPr="008530AB">
        <w:rPr>
          <w:rFonts w:ascii="仿宋_GB2312" w:eastAsia="仿宋_GB2312" w:hAnsi="仿宋" w:hint="eastAsia"/>
          <w:sz w:val="32"/>
          <w:szCs w:val="32"/>
        </w:rPr>
        <w:t>的</w:t>
      </w:r>
      <w:r w:rsidR="00006679" w:rsidRPr="008530AB">
        <w:rPr>
          <w:rFonts w:ascii="仿宋_GB2312" w:eastAsia="仿宋_GB2312" w:hAnsi="仿宋" w:hint="eastAsia"/>
          <w:sz w:val="32"/>
          <w:szCs w:val="32"/>
        </w:rPr>
        <w:t>依托</w:t>
      </w:r>
      <w:r w:rsidR="00CB0227" w:rsidRPr="008530AB">
        <w:rPr>
          <w:rFonts w:ascii="仿宋_GB2312" w:eastAsia="仿宋_GB2312" w:hAnsi="仿宋" w:hint="eastAsia"/>
          <w:sz w:val="32"/>
          <w:szCs w:val="32"/>
        </w:rPr>
        <w:t>单位</w:t>
      </w:r>
      <w:r w:rsidR="00421B52" w:rsidRPr="008530AB">
        <w:rPr>
          <w:rFonts w:ascii="仿宋_GB2312" w:eastAsia="仿宋_GB2312" w:hAnsi="仿宋" w:hint="eastAsia"/>
          <w:sz w:val="32"/>
          <w:szCs w:val="32"/>
        </w:rPr>
        <w:t>（不含参加单位）</w:t>
      </w:r>
      <w:r w:rsidR="00FD4DB2" w:rsidRPr="008530AB">
        <w:rPr>
          <w:rFonts w:ascii="仿宋_GB2312" w:eastAsia="仿宋_GB2312" w:hAnsi="仿宋" w:hint="eastAsia"/>
          <w:sz w:val="32"/>
          <w:szCs w:val="32"/>
        </w:rPr>
        <w:t>不在本次课题支持范围内</w:t>
      </w:r>
      <w:r w:rsidR="008D23AF" w:rsidRPr="008530AB">
        <w:rPr>
          <w:rFonts w:ascii="仿宋_GB2312" w:eastAsia="仿宋_GB2312" w:hAnsi="仿宋" w:hint="eastAsia"/>
          <w:sz w:val="32"/>
          <w:szCs w:val="32"/>
        </w:rPr>
        <w:t>。</w:t>
      </w:r>
      <w:r w:rsidR="00421B52" w:rsidRPr="008530AB">
        <w:rPr>
          <w:rFonts w:ascii="仿宋_GB2312" w:eastAsia="仿宋_GB2312" w:hAnsi="仿宋" w:hint="eastAsia"/>
          <w:sz w:val="32"/>
          <w:szCs w:val="32"/>
        </w:rPr>
        <w:t>（</w:t>
      </w:r>
      <w:r w:rsidR="00AD482B" w:rsidRPr="008530AB">
        <w:rPr>
          <w:rFonts w:ascii="仿宋_GB2312" w:eastAsia="仿宋_GB2312" w:hAnsi="仿宋" w:hint="eastAsia"/>
          <w:sz w:val="32"/>
          <w:szCs w:val="32"/>
        </w:rPr>
        <w:t>已支持的</w:t>
      </w:r>
      <w:r w:rsidR="00CF21D0" w:rsidRPr="008530AB">
        <w:rPr>
          <w:rFonts w:ascii="仿宋_GB2312" w:eastAsia="仿宋_GB2312" w:hAnsi="仿宋" w:hint="eastAsia"/>
          <w:sz w:val="32"/>
          <w:szCs w:val="32"/>
        </w:rPr>
        <w:t>中国科学院学科</w:t>
      </w:r>
      <w:r w:rsidR="00DD1BD4" w:rsidRPr="008530AB">
        <w:rPr>
          <w:rFonts w:ascii="仿宋_GB2312" w:eastAsia="仿宋_GB2312" w:hAnsi="仿宋" w:hint="eastAsia"/>
          <w:sz w:val="32"/>
          <w:szCs w:val="32"/>
        </w:rPr>
        <w:t>数据</w:t>
      </w:r>
      <w:r w:rsidR="00CF21D0" w:rsidRPr="008530AB">
        <w:rPr>
          <w:rFonts w:ascii="仿宋_GB2312" w:eastAsia="仿宋_GB2312" w:hAnsi="仿宋" w:hint="eastAsia"/>
          <w:sz w:val="32"/>
          <w:szCs w:val="32"/>
        </w:rPr>
        <w:t>中心和优秀所级数据中心名单</w:t>
      </w:r>
      <w:r w:rsidR="00421B52" w:rsidRPr="008530AB">
        <w:rPr>
          <w:rFonts w:ascii="仿宋_GB2312" w:eastAsia="仿宋_GB2312" w:hAnsi="仿宋" w:hint="eastAsia"/>
          <w:sz w:val="32"/>
          <w:szCs w:val="32"/>
        </w:rPr>
        <w:t>详见附件1）</w:t>
      </w:r>
    </w:p>
    <w:p w14:paraId="4B85833D" w14:textId="77777777" w:rsidR="00B57DC0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遴选方式</w:t>
      </w:r>
    </w:p>
    <w:p w14:paraId="5C0890F4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院办公厅</w:t>
      </w:r>
      <w:r>
        <w:rPr>
          <w:rFonts w:eastAsia="仿宋_GB2312" w:hint="eastAsia"/>
          <w:sz w:val="32"/>
          <w:szCs w:val="32"/>
        </w:rPr>
        <w:t>面向全院公开</w:t>
      </w:r>
      <w:r>
        <w:rPr>
          <w:rFonts w:eastAsia="仿宋_GB2312"/>
          <w:sz w:val="32"/>
          <w:szCs w:val="32"/>
        </w:rPr>
        <w:t>发布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指南</w:t>
      </w:r>
      <w:r>
        <w:rPr>
          <w:rFonts w:eastAsia="仿宋_GB2312" w:hint="eastAsia"/>
          <w:sz w:val="32"/>
          <w:szCs w:val="32"/>
        </w:rPr>
        <w:t>。</w:t>
      </w:r>
    </w:p>
    <w:p w14:paraId="4FADB9A8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 w:hint="eastAsia"/>
          <w:sz w:val="32"/>
          <w:szCs w:val="32"/>
        </w:rPr>
        <w:t>、院办公厅进行申请书的形式审查。</w:t>
      </w:r>
    </w:p>
    <w:p w14:paraId="56B833C7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院办公厅组织专家对推荐课题进行评审</w:t>
      </w:r>
      <w:r>
        <w:rPr>
          <w:rFonts w:eastAsia="仿宋_GB2312" w:hint="eastAsia"/>
          <w:sz w:val="32"/>
          <w:szCs w:val="32"/>
        </w:rPr>
        <w:t>。</w:t>
      </w:r>
    </w:p>
    <w:p w14:paraId="73A739A6" w14:textId="77777777" w:rsidR="00B57DC0" w:rsidRDefault="00CB0227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、院办公厅依程序上报、批准。</w:t>
      </w:r>
    </w:p>
    <w:p w14:paraId="715B85C5" w14:textId="77777777" w:rsidR="00B57DC0" w:rsidRDefault="00CB0227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left="426"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申请要求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5F27C921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按照模板提交</w:t>
      </w:r>
      <w:r>
        <w:rPr>
          <w:rFonts w:eastAsia="仿宋_GB2312" w:hint="eastAsia"/>
          <w:sz w:val="32"/>
          <w:szCs w:val="32"/>
        </w:rPr>
        <w:t>电子版和纸质签章版课题申请书（一式一份）。申请书</w:t>
      </w:r>
      <w:r>
        <w:rPr>
          <w:rFonts w:eastAsia="仿宋_GB2312"/>
          <w:sz w:val="32"/>
          <w:szCs w:val="32"/>
        </w:rPr>
        <w:t>不涉密。</w:t>
      </w:r>
    </w:p>
    <w:p w14:paraId="145BECDA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申报截止时间为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。</w:t>
      </w:r>
    </w:p>
    <w:p w14:paraId="259A3652" w14:textId="77777777" w:rsidR="00B57DC0" w:rsidRDefault="00CB0227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、材料报送：</w:t>
      </w:r>
    </w:p>
    <w:p w14:paraId="2822BA70" w14:textId="77777777" w:rsidR="00B57DC0" w:rsidRDefault="00CB0227">
      <w:pPr>
        <w:spacing w:line="60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联系人：郑晓欢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曹天贵</w:t>
      </w:r>
      <w:r>
        <w:rPr>
          <w:rFonts w:eastAsia="仿宋_GB2312"/>
          <w:sz w:val="32"/>
          <w:szCs w:val="32"/>
        </w:rPr>
        <w:t xml:space="preserve"> 010-68597545/7546</w:t>
      </w:r>
    </w:p>
    <w:p w14:paraId="57571B93" w14:textId="77777777" w:rsidR="00B57DC0" w:rsidRDefault="00CB0227">
      <w:pPr>
        <w:spacing w:line="60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电子版课题申请书请发送至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Email</w:t>
      </w:r>
      <w:r>
        <w:rPr>
          <w:rFonts w:eastAsia="仿宋_GB2312"/>
          <w:sz w:val="32"/>
          <w:szCs w:val="32"/>
        </w:rPr>
        <w:t>：</w:t>
      </w:r>
      <w:hyperlink r:id="rId9" w:history="1">
        <w:r w:rsidRPr="006A6381">
          <w:rPr>
            <w:sz w:val="32"/>
            <w:szCs w:val="32"/>
          </w:rPr>
          <w:t>xxhc@cashq.ac.cn</w:t>
        </w:r>
      </w:hyperlink>
      <w:r>
        <w:rPr>
          <w:rFonts w:eastAsia="仿宋_GB2312" w:hint="eastAsia"/>
          <w:sz w:val="32"/>
          <w:szCs w:val="32"/>
        </w:rPr>
        <w:t xml:space="preserve"> </w:t>
      </w:r>
    </w:p>
    <w:p w14:paraId="43C9BBC8" w14:textId="67C99562" w:rsidR="00B57DC0" w:rsidRDefault="00CB0227">
      <w:pPr>
        <w:spacing w:line="60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纸质版课题申请书</w:t>
      </w:r>
      <w:r>
        <w:rPr>
          <w:rFonts w:eastAsia="仿宋_GB2312" w:hint="eastAsia"/>
          <w:sz w:val="32"/>
          <w:szCs w:val="32"/>
        </w:rPr>
        <w:t>寄送至：</w:t>
      </w:r>
      <w:r>
        <w:rPr>
          <w:rFonts w:eastAsia="仿宋_GB2312"/>
          <w:sz w:val="32"/>
          <w:szCs w:val="32"/>
        </w:rPr>
        <w:t>北京市三里河路</w:t>
      </w:r>
      <w:r>
        <w:rPr>
          <w:rFonts w:eastAsia="仿宋_GB2312"/>
          <w:sz w:val="32"/>
          <w:szCs w:val="32"/>
        </w:rPr>
        <w:t>52</w:t>
      </w:r>
      <w:r>
        <w:rPr>
          <w:rFonts w:eastAsia="仿宋_GB2312"/>
          <w:sz w:val="32"/>
          <w:szCs w:val="32"/>
        </w:rPr>
        <w:t>号中国科学院办公厅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曹天贵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收</w:t>
      </w:r>
      <w:r>
        <w:rPr>
          <w:rFonts w:eastAsia="仿宋_GB2312"/>
          <w:sz w:val="32"/>
          <w:szCs w:val="32"/>
        </w:rPr>
        <w:t>（邮编：</w:t>
      </w:r>
      <w:r>
        <w:rPr>
          <w:rFonts w:eastAsia="仿宋_GB2312"/>
          <w:sz w:val="32"/>
          <w:szCs w:val="32"/>
        </w:rPr>
        <w:t>100</w:t>
      </w:r>
      <w:r w:rsidR="00FC6560">
        <w:rPr>
          <w:rFonts w:eastAsia="仿宋_GB2312"/>
          <w:sz w:val="32"/>
          <w:szCs w:val="32"/>
        </w:rPr>
        <w:t>864</w:t>
      </w:r>
      <w:r>
        <w:rPr>
          <w:rFonts w:eastAsia="仿宋_GB2312"/>
          <w:sz w:val="32"/>
          <w:szCs w:val="32"/>
        </w:rPr>
        <w:t>）。</w:t>
      </w:r>
    </w:p>
    <w:p w14:paraId="00EB66B8" w14:textId="77777777" w:rsidR="00B57DC0" w:rsidRDefault="00B57DC0" w:rsidP="006A6381">
      <w:pPr>
        <w:spacing w:line="600" w:lineRule="exact"/>
        <w:rPr>
          <w:rFonts w:eastAsia="仿宋_GB2312"/>
          <w:sz w:val="32"/>
          <w:szCs w:val="32"/>
        </w:rPr>
      </w:pPr>
    </w:p>
    <w:p w14:paraId="61D05C09" w14:textId="739D3EAC" w:rsidR="00B57DC0" w:rsidRDefault="00CB022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  <w:r w:rsidR="00AD482B">
        <w:rPr>
          <w:rFonts w:eastAsia="仿宋_GB2312" w:hint="eastAsia"/>
          <w:sz w:val="32"/>
          <w:szCs w:val="32"/>
        </w:rPr>
        <w:t>已支持的</w:t>
      </w:r>
      <w:r>
        <w:rPr>
          <w:rFonts w:eastAsia="仿宋_GB2312"/>
          <w:sz w:val="32"/>
          <w:szCs w:val="32"/>
        </w:rPr>
        <w:t>中国科学院</w:t>
      </w:r>
      <w:r>
        <w:rPr>
          <w:rFonts w:eastAsia="仿宋_GB2312" w:hint="eastAsia"/>
          <w:sz w:val="32"/>
          <w:szCs w:val="32"/>
        </w:rPr>
        <w:t>学科数据</w:t>
      </w:r>
      <w:r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和优秀所级数据中心</w:t>
      </w:r>
      <w:r>
        <w:rPr>
          <w:rFonts w:eastAsia="仿宋_GB2312"/>
          <w:sz w:val="32"/>
          <w:szCs w:val="32"/>
        </w:rPr>
        <w:t>名单</w:t>
      </w:r>
    </w:p>
    <w:p w14:paraId="1167B225" w14:textId="77777777" w:rsidR="00B57DC0" w:rsidRDefault="00CB022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：中国科学院信息化专项中国科学院科学数据中心体系建设项目</w:t>
      </w:r>
      <w:r>
        <w:rPr>
          <w:rFonts w:eastAsia="仿宋_GB2312" w:hint="eastAsia"/>
          <w:sz w:val="32"/>
          <w:szCs w:val="32"/>
        </w:rPr>
        <w:t>所级</w:t>
      </w:r>
      <w:r>
        <w:rPr>
          <w:rFonts w:eastAsia="仿宋_GB2312"/>
          <w:sz w:val="32"/>
          <w:szCs w:val="32"/>
        </w:rPr>
        <w:t>中心能力建设课题申请书模板</w:t>
      </w:r>
    </w:p>
    <w:p w14:paraId="5229F175" w14:textId="77777777" w:rsidR="00B57DC0" w:rsidRDefault="00B57DC0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</w:p>
    <w:p w14:paraId="2E21024D" w14:textId="77777777" w:rsidR="00B57DC0" w:rsidRDefault="00B57DC0">
      <w:pPr>
        <w:spacing w:line="600" w:lineRule="exact"/>
        <w:ind w:leftChars="322" w:left="1512" w:hangingChars="300" w:hanging="900"/>
        <w:rPr>
          <w:rFonts w:ascii="仿宋_GB2312" w:eastAsia="仿宋_GB2312" w:hAnsi="仿宋"/>
          <w:sz w:val="32"/>
          <w:szCs w:val="32"/>
        </w:rPr>
      </w:pPr>
    </w:p>
    <w:p w14:paraId="1A610F83" w14:textId="77777777" w:rsidR="00B57DC0" w:rsidRDefault="00B57DC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89CD721" w14:textId="77777777" w:rsidR="00B57DC0" w:rsidRDefault="00B57DC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3F5CBDA" w14:textId="77777777" w:rsidR="00B57DC0" w:rsidRDefault="00CB0227" w:rsidP="006A63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179A533F" w14:textId="77777777" w:rsidR="00B57DC0" w:rsidRPr="006A6381" w:rsidRDefault="00CB0227" w:rsidP="006A6381">
      <w:pPr>
        <w:jc w:val="left"/>
        <w:rPr>
          <w:rFonts w:ascii="黑体" w:eastAsia="黑体" w:hAnsi="黑体"/>
          <w:sz w:val="32"/>
          <w:szCs w:val="32"/>
        </w:rPr>
      </w:pPr>
      <w:r w:rsidRPr="006A6381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73C40871" w14:textId="77777777" w:rsidR="00D7546E" w:rsidRDefault="00AD482B" w:rsidP="00AD482B">
      <w:pPr>
        <w:spacing w:line="560" w:lineRule="exact"/>
        <w:jc w:val="center"/>
        <w:rPr>
          <w:rFonts w:ascii="方正小标宋_GBK" w:eastAsia="方正小标宋_GBK" w:hAnsi="Calibri"/>
          <w:sz w:val="44"/>
          <w:szCs w:val="44"/>
        </w:rPr>
      </w:pPr>
      <w:r w:rsidRPr="00E9106B">
        <w:rPr>
          <w:rFonts w:ascii="方正小标宋_GBK" w:eastAsia="方正小标宋_GBK" w:hAnsi="Calibri" w:hint="eastAsia"/>
          <w:sz w:val="44"/>
          <w:szCs w:val="44"/>
        </w:rPr>
        <w:t>已支持的</w:t>
      </w:r>
      <w:r w:rsidR="00B46475" w:rsidRPr="00E9106B">
        <w:rPr>
          <w:rFonts w:ascii="方正小标宋_GBK" w:eastAsia="方正小标宋_GBK" w:hAnsi="Calibri" w:hint="eastAsia"/>
          <w:sz w:val="44"/>
          <w:szCs w:val="44"/>
        </w:rPr>
        <w:t>中国</w:t>
      </w:r>
      <w:r w:rsidR="00B46475" w:rsidRPr="006A6381">
        <w:rPr>
          <w:rFonts w:ascii="方正小标宋_GBK" w:eastAsia="方正小标宋_GBK" w:hAnsi="Calibri" w:hint="eastAsia"/>
          <w:sz w:val="44"/>
          <w:szCs w:val="44"/>
        </w:rPr>
        <w:t>科学院</w:t>
      </w:r>
      <w:r w:rsidR="00CB0227" w:rsidRPr="006A6381">
        <w:rPr>
          <w:rFonts w:ascii="方正小标宋_GBK" w:eastAsia="方正小标宋_GBK" w:hAnsi="Calibri" w:hint="eastAsia"/>
          <w:sz w:val="44"/>
          <w:szCs w:val="44"/>
        </w:rPr>
        <w:t>学科数据中心和</w:t>
      </w:r>
    </w:p>
    <w:p w14:paraId="167864B1" w14:textId="49FFC20B" w:rsidR="00B57DC0" w:rsidRPr="006A6381" w:rsidRDefault="00CB0227" w:rsidP="00AD482B">
      <w:pPr>
        <w:spacing w:line="560" w:lineRule="exact"/>
        <w:jc w:val="center"/>
        <w:rPr>
          <w:rFonts w:ascii="方正小标宋_GBK" w:eastAsia="方正小标宋_GBK" w:hAnsi="Calibri"/>
          <w:sz w:val="44"/>
          <w:szCs w:val="44"/>
        </w:rPr>
      </w:pPr>
      <w:r w:rsidRPr="006A6381">
        <w:rPr>
          <w:rFonts w:ascii="方正小标宋_GBK" w:eastAsia="方正小标宋_GBK" w:hAnsi="Calibri" w:hint="eastAsia"/>
          <w:sz w:val="44"/>
          <w:szCs w:val="44"/>
        </w:rPr>
        <w:t>优秀所级数据中心名单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168"/>
      </w:tblGrid>
      <w:tr w:rsidR="00B57DC0" w14:paraId="15D040F4" w14:textId="77777777" w:rsidTr="00B523BC">
        <w:trPr>
          <w:trHeight w:val="414"/>
          <w:tblHeader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3BB94BF" w14:textId="77777777" w:rsidR="00B57DC0" w:rsidRDefault="00CB0227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 xml:space="preserve">名 </w:t>
            </w:r>
            <w:r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称</w:t>
            </w:r>
          </w:p>
        </w:tc>
        <w:tc>
          <w:tcPr>
            <w:tcW w:w="5168" w:type="dxa"/>
          </w:tcPr>
          <w:p w14:paraId="6E4630EF" w14:textId="1151F760" w:rsidR="00B57DC0" w:rsidRDefault="00006679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依托单位</w:t>
            </w:r>
          </w:p>
        </w:tc>
      </w:tr>
      <w:tr w:rsidR="00B57DC0" w14:paraId="6F521C38" w14:textId="77777777" w:rsidTr="006A6381">
        <w:trPr>
          <w:trHeight w:val="414"/>
          <w:jc w:val="center"/>
        </w:trPr>
        <w:tc>
          <w:tcPr>
            <w:tcW w:w="10266" w:type="dxa"/>
            <w:gridSpan w:val="2"/>
            <w:shd w:val="clear" w:color="auto" w:fill="auto"/>
            <w:vAlign w:val="center"/>
          </w:tcPr>
          <w:p w14:paraId="71589B7E" w14:textId="77777777" w:rsidR="00B57DC0" w:rsidRDefault="00CB0227">
            <w:pPr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学科中心（18个）</w:t>
            </w:r>
          </w:p>
        </w:tc>
      </w:tr>
      <w:tr w:rsidR="00B57DC0" w14:paraId="1A166BF9" w14:textId="77777777" w:rsidTr="00B523BC">
        <w:trPr>
          <w:trHeight w:val="41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C117C77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中国科学院高能物理科学数据中心</w:t>
            </w:r>
          </w:p>
        </w:tc>
        <w:tc>
          <w:tcPr>
            <w:tcW w:w="5168" w:type="dxa"/>
          </w:tcPr>
          <w:p w14:paraId="05E0BF45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中国科学院高能物理研究所</w:t>
            </w:r>
          </w:p>
        </w:tc>
      </w:tr>
      <w:tr w:rsidR="00B57DC0" w14:paraId="6680630E" w14:textId="77777777" w:rsidTr="00B523BC">
        <w:trPr>
          <w:trHeight w:val="227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938E1E2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中国科学院基因组科学数据中心</w:t>
            </w:r>
          </w:p>
        </w:tc>
        <w:tc>
          <w:tcPr>
            <w:tcW w:w="5168" w:type="dxa"/>
          </w:tcPr>
          <w:p w14:paraId="463E7E4E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中国科学院北京基因组研究所</w:t>
            </w:r>
          </w:p>
        </w:tc>
      </w:tr>
      <w:tr w:rsidR="00B57DC0" w14:paraId="0587E794" w14:textId="77777777" w:rsidTr="00B523BC">
        <w:trPr>
          <w:trHeight w:val="21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664FF6D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中国科学院微生物科学数据中心</w:t>
            </w:r>
          </w:p>
        </w:tc>
        <w:tc>
          <w:tcPr>
            <w:tcW w:w="5168" w:type="dxa"/>
          </w:tcPr>
          <w:p w14:paraId="4BA7F5A7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中国科学院微生物研究所</w:t>
            </w:r>
          </w:p>
        </w:tc>
      </w:tr>
      <w:tr w:rsidR="00B57DC0" w14:paraId="1B4D9391" w14:textId="77777777" w:rsidTr="00B523BC">
        <w:trPr>
          <w:trHeight w:val="227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9CBDF6C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中国科学院空间科学数据中心</w:t>
            </w:r>
          </w:p>
        </w:tc>
        <w:tc>
          <w:tcPr>
            <w:tcW w:w="5168" w:type="dxa"/>
          </w:tcPr>
          <w:p w14:paraId="2D471717" w14:textId="77777777" w:rsidR="00B57DC0" w:rsidRPr="00E9106B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中国科学院国家空间科学中心</w:t>
            </w:r>
          </w:p>
        </w:tc>
      </w:tr>
      <w:tr w:rsidR="00B57DC0" w14:paraId="4F6C7A74" w14:textId="77777777" w:rsidTr="00B523BC">
        <w:trPr>
          <w:trHeight w:val="71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A22DCB9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中国科学院天文科学数据中心</w:t>
            </w:r>
          </w:p>
        </w:tc>
        <w:tc>
          <w:tcPr>
            <w:tcW w:w="5168" w:type="dxa"/>
          </w:tcPr>
          <w:p w14:paraId="767A5DC6" w14:textId="77777777" w:rsidR="00B57DC0" w:rsidRPr="00E9106B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中国科学院国家天文台</w:t>
            </w:r>
          </w:p>
        </w:tc>
      </w:tr>
      <w:tr w:rsidR="00B57DC0" w14:paraId="088B2772" w14:textId="77777777" w:rsidTr="00B523BC">
        <w:trPr>
          <w:trHeight w:val="35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FA281FF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中国科学院对地观测科学数据中心</w:t>
            </w:r>
          </w:p>
        </w:tc>
        <w:tc>
          <w:tcPr>
            <w:tcW w:w="5168" w:type="dxa"/>
          </w:tcPr>
          <w:p w14:paraId="6861BC8C" w14:textId="7F0D8F48" w:rsidR="00B57DC0" w:rsidRPr="00E9106B" w:rsidRDefault="00A85FC4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中国科学院空天信息创新研究院</w:t>
            </w:r>
          </w:p>
        </w:tc>
      </w:tr>
      <w:tr w:rsidR="00B57DC0" w14:paraId="32CDE959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D74F90F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中国科学院青藏高原科学数据中心</w:t>
            </w:r>
          </w:p>
        </w:tc>
        <w:tc>
          <w:tcPr>
            <w:tcW w:w="5168" w:type="dxa"/>
          </w:tcPr>
          <w:p w14:paraId="6B839A93" w14:textId="77777777" w:rsidR="00B57DC0" w:rsidRPr="00E9106B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中国科学院青藏高原研究所</w:t>
            </w:r>
          </w:p>
        </w:tc>
      </w:tr>
      <w:tr w:rsidR="00B57DC0" w14:paraId="4ED20B68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07DBD32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中国科学院生态科学数据中心</w:t>
            </w:r>
          </w:p>
        </w:tc>
        <w:tc>
          <w:tcPr>
            <w:tcW w:w="5168" w:type="dxa"/>
          </w:tcPr>
          <w:p w14:paraId="12CFF40B" w14:textId="77777777" w:rsidR="00B57DC0" w:rsidRPr="00E9106B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中国科学院地理科学与资源研究所</w:t>
            </w:r>
          </w:p>
        </w:tc>
      </w:tr>
      <w:tr w:rsidR="00B57DC0" w14:paraId="6A7AFCC0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B0C8492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中国科学院冰川冻土沙漠科学数据中心</w:t>
            </w:r>
          </w:p>
        </w:tc>
        <w:tc>
          <w:tcPr>
            <w:tcW w:w="5168" w:type="dxa"/>
          </w:tcPr>
          <w:p w14:paraId="5A46D58A" w14:textId="62D90B48" w:rsidR="00B57DC0" w:rsidRPr="00E9106B" w:rsidRDefault="00A85FC4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中国科学院西北生态环境资源研究院</w:t>
            </w:r>
          </w:p>
        </w:tc>
      </w:tr>
      <w:tr w:rsidR="00B57DC0" w14:paraId="088405FF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B3F47FE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中国科学院地球系统科学数据中心</w:t>
            </w:r>
          </w:p>
        </w:tc>
        <w:tc>
          <w:tcPr>
            <w:tcW w:w="5168" w:type="dxa"/>
          </w:tcPr>
          <w:p w14:paraId="15B98084" w14:textId="77777777" w:rsidR="00B57DC0" w:rsidRPr="00E9106B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E9106B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中国科学院地理科学与资源研究所</w:t>
            </w:r>
          </w:p>
        </w:tc>
      </w:tr>
      <w:tr w:rsidR="00B57DC0" w14:paraId="51E14156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BE6CA66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中国科学院基础学科公共科学数据中心</w:t>
            </w:r>
          </w:p>
        </w:tc>
        <w:tc>
          <w:tcPr>
            <w:tcW w:w="5168" w:type="dxa"/>
          </w:tcPr>
          <w:p w14:paraId="6FEF7ED2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中国科学院计算机网络信息中心</w:t>
            </w:r>
          </w:p>
        </w:tc>
      </w:tr>
      <w:tr w:rsidR="00B57DC0" w14:paraId="3DDA35A8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994749B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中国科学院植物科学数据中心</w:t>
            </w:r>
          </w:p>
        </w:tc>
        <w:tc>
          <w:tcPr>
            <w:tcW w:w="5168" w:type="dxa"/>
            <w:vAlign w:val="center"/>
          </w:tcPr>
          <w:p w14:paraId="5F4A3B85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中国科学院植物研究所</w:t>
            </w:r>
          </w:p>
        </w:tc>
      </w:tr>
      <w:tr w:rsidR="00B57DC0" w14:paraId="1A894B67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7494DC9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中国科学院地球大数据科学数据中心</w:t>
            </w:r>
          </w:p>
        </w:tc>
        <w:tc>
          <w:tcPr>
            <w:tcW w:w="5168" w:type="dxa"/>
            <w:vAlign w:val="center"/>
          </w:tcPr>
          <w:p w14:paraId="523A1D77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中国科学院空天信息创新研究院</w:t>
            </w:r>
          </w:p>
        </w:tc>
      </w:tr>
      <w:tr w:rsidR="00B57DC0" w14:paraId="70683843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01E7AD9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中国科学院海洋科学数据中心</w:t>
            </w:r>
          </w:p>
        </w:tc>
        <w:tc>
          <w:tcPr>
            <w:tcW w:w="5168" w:type="dxa"/>
            <w:vAlign w:val="center"/>
          </w:tcPr>
          <w:p w14:paraId="4C5B94CC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中国科学院海洋研究所</w:t>
            </w:r>
          </w:p>
        </w:tc>
      </w:tr>
      <w:tr w:rsidR="00B57DC0" w14:paraId="450EA9B9" w14:textId="77777777" w:rsidTr="00B523BC">
        <w:trPr>
          <w:trHeight w:val="9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9436098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中国科学院凝聚态物质科学数据中心</w:t>
            </w:r>
          </w:p>
        </w:tc>
        <w:tc>
          <w:tcPr>
            <w:tcW w:w="5168" w:type="dxa"/>
            <w:vAlign w:val="center"/>
          </w:tcPr>
          <w:p w14:paraId="58DD839B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中国科学院物理研究所</w:t>
            </w:r>
          </w:p>
        </w:tc>
      </w:tr>
      <w:tr w:rsidR="00B57DC0" w14:paraId="3ED44F7D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E9204EF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中国科学院脑科学数据中心</w:t>
            </w:r>
          </w:p>
        </w:tc>
        <w:tc>
          <w:tcPr>
            <w:tcW w:w="5168" w:type="dxa"/>
            <w:vAlign w:val="center"/>
          </w:tcPr>
          <w:p w14:paraId="22D41FCA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中国科学院脑科学与智能技术卓越创新中心</w:t>
            </w:r>
          </w:p>
        </w:tc>
      </w:tr>
      <w:tr w:rsidR="00B57DC0" w14:paraId="65845C18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1FA56B5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中国科学院化学科学数据中心</w:t>
            </w:r>
          </w:p>
        </w:tc>
        <w:tc>
          <w:tcPr>
            <w:tcW w:w="5168" w:type="dxa"/>
            <w:vAlign w:val="center"/>
          </w:tcPr>
          <w:p w14:paraId="2BDD57F7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中国科学院过程工程研究所</w:t>
            </w:r>
          </w:p>
        </w:tc>
      </w:tr>
      <w:tr w:rsidR="00B57DC0" w14:paraId="23049967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1CDFBDB" w14:textId="77777777" w:rsidR="00B57DC0" w:rsidRDefault="00CB0227" w:rsidP="00B523BC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lastRenderedPageBreak/>
              <w:t>中国科学院干细胞与再生医学科学数据中心</w:t>
            </w:r>
          </w:p>
        </w:tc>
        <w:tc>
          <w:tcPr>
            <w:tcW w:w="5168" w:type="dxa"/>
            <w:vAlign w:val="center"/>
          </w:tcPr>
          <w:p w14:paraId="7643D30D" w14:textId="77777777" w:rsidR="00B57DC0" w:rsidRDefault="00CB0227" w:rsidP="006A6381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6A6381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B57DC0" w14:paraId="2EFB7BB9" w14:textId="77777777" w:rsidTr="006A6381">
        <w:trPr>
          <w:trHeight w:val="283"/>
          <w:jc w:val="center"/>
        </w:trPr>
        <w:tc>
          <w:tcPr>
            <w:tcW w:w="10266" w:type="dxa"/>
            <w:gridSpan w:val="2"/>
            <w:shd w:val="clear" w:color="auto" w:fill="auto"/>
            <w:vAlign w:val="center"/>
          </w:tcPr>
          <w:p w14:paraId="027DCBAE" w14:textId="5218BA89" w:rsidR="00B57DC0" w:rsidRDefault="00E666D0">
            <w:pPr>
              <w:jc w:val="left"/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2</w:t>
            </w:r>
            <w:r>
              <w:rPr>
                <w:rFonts w:ascii="黑体" w:eastAsia="黑体" w:hAnsi="黑体"/>
                <w:bCs/>
                <w:color w:val="000000"/>
                <w:sz w:val="28"/>
                <w:szCs w:val="24"/>
              </w:rPr>
              <w:t>019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年</w:t>
            </w:r>
            <w:r w:rsidR="00870F35"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支持的</w:t>
            </w:r>
            <w:r w:rsidR="00CB0227">
              <w:rPr>
                <w:rFonts w:ascii="黑体" w:eastAsia="黑体" w:hAnsi="黑体" w:hint="eastAsia"/>
                <w:bCs/>
                <w:color w:val="000000"/>
                <w:sz w:val="28"/>
                <w:szCs w:val="24"/>
              </w:rPr>
              <w:t>优秀所级中心（8个）</w:t>
            </w:r>
          </w:p>
        </w:tc>
      </w:tr>
      <w:tr w:rsidR="00B57DC0" w14:paraId="7E65255D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00C633D1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中国科学院植物研究所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</w:tcPr>
          <w:p w14:paraId="4EBE879B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植物研究所</w:t>
            </w:r>
          </w:p>
        </w:tc>
      </w:tr>
      <w:tr w:rsidR="00B57DC0" w14:paraId="3CA7912F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09576736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中国科学院海洋研究所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</w:tcPr>
          <w:p w14:paraId="791F30FF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海洋研究所</w:t>
            </w:r>
          </w:p>
        </w:tc>
      </w:tr>
      <w:tr w:rsidR="00B57DC0" w14:paraId="3A66BEFB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03799D4E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中国科学院昆明植物研究所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6B947C05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昆明植物研究所</w:t>
            </w:r>
          </w:p>
        </w:tc>
      </w:tr>
      <w:tr w:rsidR="00B57DC0" w14:paraId="5E1A064E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12B98412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中国科学院动物研究所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720C54B1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动物研究所</w:t>
            </w:r>
          </w:p>
        </w:tc>
      </w:tr>
      <w:tr w:rsidR="00B57DC0" w14:paraId="6ECC16A7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2770CFDB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中国科学院水生生物研究所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2DE2BF27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水生生物研究所</w:t>
            </w:r>
          </w:p>
        </w:tc>
      </w:tr>
      <w:tr w:rsidR="00B57DC0" w14:paraId="21C8191A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268DFC8E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中国科学院东北地理与农业生态研究所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301E9F0A" w14:textId="77777777" w:rsidR="00B57DC0" w:rsidRDefault="00CB0227">
            <w:pPr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中国科学院东北地理与农业生态研究所</w:t>
            </w:r>
          </w:p>
        </w:tc>
      </w:tr>
      <w:tr w:rsidR="00B57DC0" w14:paraId="64A538D6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1477C574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中国科学院南海海洋研究所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51DE9FCC" w14:textId="77777777" w:rsidR="00B57DC0" w:rsidRDefault="00CB0227">
            <w:pPr>
              <w:jc w:val="lef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中国科学院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南海海洋研究所</w:t>
            </w:r>
          </w:p>
        </w:tc>
      </w:tr>
      <w:tr w:rsidR="00B57DC0" w14:paraId="23B7591D" w14:textId="77777777" w:rsidTr="00B523BC">
        <w:trPr>
          <w:trHeight w:val="283"/>
          <w:jc w:val="center"/>
        </w:trPr>
        <w:tc>
          <w:tcPr>
            <w:tcW w:w="5098" w:type="dxa"/>
            <w:shd w:val="clear" w:color="auto" w:fill="auto"/>
          </w:tcPr>
          <w:p w14:paraId="318260E1" w14:textId="77777777" w:rsidR="00B57DC0" w:rsidRDefault="00CB0227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中国科学院广州生物医药与健康研究所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  <w:t>科学数据</w:t>
            </w:r>
            <w:r>
              <w:rPr>
                <w:rFonts w:ascii="仿宋_GB2312" w:eastAsia="仿宋_GB2312" w:hint="eastAsia"/>
                <w:sz w:val="28"/>
                <w:szCs w:val="24"/>
              </w:rPr>
              <w:t>中心</w:t>
            </w:r>
          </w:p>
        </w:tc>
        <w:tc>
          <w:tcPr>
            <w:tcW w:w="5168" w:type="dxa"/>
            <w:vAlign w:val="center"/>
          </w:tcPr>
          <w:p w14:paraId="71CB6A3B" w14:textId="77777777" w:rsidR="00B57DC0" w:rsidRDefault="00CB0227">
            <w:pPr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中国科学院广州生物医药与健康研究所</w:t>
            </w:r>
          </w:p>
        </w:tc>
      </w:tr>
    </w:tbl>
    <w:p w14:paraId="4BE274CB" w14:textId="77777777" w:rsidR="00B57DC0" w:rsidRDefault="00B57DC0">
      <w:pPr>
        <w:spacing w:line="360" w:lineRule="auto"/>
        <w:jc w:val="center"/>
        <w:rPr>
          <w:rFonts w:ascii="仿宋_GB2312" w:eastAsia="仿宋_GB2312"/>
          <w:kern w:val="0"/>
          <w:sz w:val="28"/>
          <w:szCs w:val="28"/>
        </w:rPr>
      </w:pPr>
    </w:p>
    <w:p w14:paraId="36B0BAE0" w14:textId="77777777" w:rsidR="00B57DC0" w:rsidRDefault="00CB0227">
      <w:pPr>
        <w:widowControl/>
        <w:jc w:val="left"/>
      </w:pPr>
      <w:r>
        <w:br w:type="page"/>
      </w:r>
    </w:p>
    <w:p w14:paraId="34FE0455" w14:textId="77777777" w:rsidR="00B57DC0" w:rsidRDefault="00B57DC0">
      <w:pPr>
        <w:widowControl/>
        <w:jc w:val="left"/>
      </w:pPr>
    </w:p>
    <w:p w14:paraId="0FF90C5F" w14:textId="77777777" w:rsidR="00B57DC0" w:rsidRPr="006A6381" w:rsidRDefault="00CB0227" w:rsidP="006A6381">
      <w:pPr>
        <w:jc w:val="left"/>
        <w:rPr>
          <w:rFonts w:ascii="黑体" w:eastAsia="黑体" w:hAnsi="黑体"/>
          <w:sz w:val="32"/>
          <w:szCs w:val="32"/>
        </w:rPr>
      </w:pPr>
      <w:r w:rsidRPr="006A6381">
        <w:rPr>
          <w:rFonts w:ascii="黑体" w:eastAsia="黑体" w:hAnsi="黑体" w:hint="eastAsia"/>
          <w:sz w:val="32"/>
          <w:szCs w:val="32"/>
        </w:rPr>
        <w:t>附件</w:t>
      </w:r>
      <w:r w:rsidRPr="006A6381">
        <w:rPr>
          <w:rFonts w:ascii="黑体" w:eastAsia="黑体" w:hAnsi="黑体"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</w:tblGrid>
      <w:tr w:rsidR="00B57DC0" w14:paraId="74A115A7" w14:textId="77777777">
        <w:trPr>
          <w:trHeight w:val="45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43AB" w14:textId="008400D5" w:rsidR="00B57DC0" w:rsidRDefault="00B57DC0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E8F0" w14:textId="77777777" w:rsidR="00B57DC0" w:rsidRDefault="00B57DC0"/>
        </w:tc>
      </w:tr>
    </w:tbl>
    <w:p w14:paraId="62C89908" w14:textId="77777777" w:rsidR="00B57DC0" w:rsidRDefault="00B57DC0"/>
    <w:p w14:paraId="44A3C15D" w14:textId="77777777" w:rsidR="00B57DC0" w:rsidRDefault="00B57DC0"/>
    <w:p w14:paraId="593DF77B" w14:textId="77777777" w:rsidR="00B57DC0" w:rsidRDefault="00B57DC0"/>
    <w:p w14:paraId="394C1CB3" w14:textId="77777777" w:rsidR="00B57DC0" w:rsidRDefault="00B57DC0">
      <w:pPr>
        <w:ind w:right="-88" w:hanging="105"/>
        <w:rPr>
          <w:sz w:val="24"/>
        </w:rPr>
      </w:pPr>
    </w:p>
    <w:p w14:paraId="37F5D1E6" w14:textId="77777777" w:rsidR="00B57DC0" w:rsidRDefault="00CB0227">
      <w:pPr>
        <w:jc w:val="center"/>
        <w:rPr>
          <w:rFonts w:eastAsia="黑体"/>
          <w:sz w:val="44"/>
        </w:rPr>
      </w:pPr>
      <w:r>
        <w:rPr>
          <w:rFonts w:eastAsia="黑体" w:hint="eastAsia"/>
          <w:b/>
          <w:sz w:val="44"/>
        </w:rPr>
        <w:t>中国科学院信息化专项项目</w:t>
      </w:r>
    </w:p>
    <w:p w14:paraId="6C823A58" w14:textId="77777777" w:rsidR="00B57DC0" w:rsidRDefault="00CB0227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中国科学院科学数据中心体系建设项目</w:t>
      </w:r>
    </w:p>
    <w:p w14:paraId="5B054158" w14:textId="77777777" w:rsidR="00B57DC0" w:rsidRDefault="00CB0227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所级中心能力建设课题申请书</w:t>
      </w:r>
    </w:p>
    <w:p w14:paraId="73A8C513" w14:textId="77777777" w:rsidR="00B57DC0" w:rsidRDefault="00B57DC0">
      <w:pPr>
        <w:spacing w:line="480" w:lineRule="exact"/>
        <w:rPr>
          <w:rFonts w:eastAsia="黑体"/>
          <w:b/>
          <w:sz w:val="44"/>
        </w:rPr>
      </w:pPr>
    </w:p>
    <w:p w14:paraId="2C9D70A0" w14:textId="77777777" w:rsidR="00B57DC0" w:rsidRDefault="00B57DC0">
      <w:pPr>
        <w:spacing w:line="480" w:lineRule="exact"/>
        <w:rPr>
          <w:sz w:val="28"/>
        </w:rPr>
      </w:pPr>
    </w:p>
    <w:p w14:paraId="2EF67461" w14:textId="77777777" w:rsidR="00B57DC0" w:rsidRDefault="00B57DC0">
      <w:pPr>
        <w:spacing w:line="480" w:lineRule="exact"/>
        <w:jc w:val="center"/>
        <w:rPr>
          <w:sz w:val="28"/>
        </w:rPr>
      </w:pPr>
    </w:p>
    <w:p w14:paraId="3FDB874D" w14:textId="028FFCE4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课题名称：</w:t>
      </w:r>
      <w:r>
        <w:rPr>
          <w:rFonts w:eastAsia="黑体" w:hint="eastAsia"/>
          <w:sz w:val="32"/>
        </w:rPr>
        <w:t>中国科学院</w:t>
      </w:r>
      <w:r>
        <w:rPr>
          <w:rFonts w:ascii="Arial" w:eastAsia="黑体" w:hAnsi="Arial" w:cs="Arial"/>
          <w:sz w:val="32"/>
        </w:rPr>
        <w:t>XXX</w:t>
      </w:r>
      <w:r>
        <w:rPr>
          <w:rFonts w:eastAsia="黑体" w:hint="eastAsia"/>
          <w:sz w:val="32"/>
        </w:rPr>
        <w:t>所级中心能力建设</w:t>
      </w:r>
    </w:p>
    <w:p w14:paraId="63E27B8C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课题负责人：</w:t>
      </w:r>
    </w:p>
    <w:p w14:paraId="02AA9D41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承建单位：</w:t>
      </w:r>
    </w:p>
    <w:p w14:paraId="665F6F99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联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系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人：</w:t>
      </w:r>
    </w:p>
    <w:p w14:paraId="76492822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联系电话：</w:t>
      </w:r>
    </w:p>
    <w:p w14:paraId="6F95923D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手机号码：</w:t>
      </w:r>
    </w:p>
    <w:p w14:paraId="581831F5" w14:textId="77777777" w:rsidR="00B57DC0" w:rsidRDefault="00CB0227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Email</w:t>
      </w:r>
      <w:r>
        <w:rPr>
          <w:rFonts w:eastAsia="黑体"/>
          <w:sz w:val="32"/>
        </w:rPr>
        <w:t>：</w:t>
      </w:r>
      <w:r>
        <w:rPr>
          <w:rFonts w:eastAsia="黑体"/>
          <w:sz w:val="32"/>
        </w:rPr>
        <w:t xml:space="preserve"> </w:t>
      </w:r>
    </w:p>
    <w:p w14:paraId="33417153" w14:textId="77777777" w:rsidR="00B57DC0" w:rsidRDefault="00B57DC0">
      <w:pPr>
        <w:spacing w:line="360" w:lineRule="auto"/>
        <w:rPr>
          <w:sz w:val="28"/>
        </w:rPr>
      </w:pPr>
    </w:p>
    <w:p w14:paraId="70A55783" w14:textId="77777777" w:rsidR="00B57DC0" w:rsidRDefault="00B57DC0">
      <w:pPr>
        <w:spacing w:line="480" w:lineRule="exact"/>
        <w:rPr>
          <w:sz w:val="28"/>
        </w:rPr>
      </w:pPr>
    </w:p>
    <w:p w14:paraId="121B3F0B" w14:textId="77777777" w:rsidR="00B57DC0" w:rsidRDefault="00B57DC0">
      <w:pPr>
        <w:spacing w:line="480" w:lineRule="exact"/>
        <w:rPr>
          <w:sz w:val="28"/>
        </w:rPr>
      </w:pPr>
    </w:p>
    <w:p w14:paraId="3A4E459D" w14:textId="77777777" w:rsidR="00B57DC0" w:rsidRDefault="00B57DC0">
      <w:pPr>
        <w:spacing w:line="480" w:lineRule="exact"/>
        <w:rPr>
          <w:sz w:val="28"/>
        </w:rPr>
      </w:pPr>
    </w:p>
    <w:p w14:paraId="67D16FD9" w14:textId="77777777" w:rsidR="00B57DC0" w:rsidRDefault="00CB0227">
      <w:pPr>
        <w:spacing w:line="48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中国科学院办公厅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eastAsia="黑体"/>
          <w:b/>
          <w:sz w:val="30"/>
          <w:szCs w:val="30"/>
        </w:rPr>
        <w:t>制</w:t>
      </w:r>
    </w:p>
    <w:p w14:paraId="68BCD389" w14:textId="77777777" w:rsidR="00B57DC0" w:rsidRDefault="00CB0227">
      <w:pPr>
        <w:spacing w:line="48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20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t>6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</w:t>
      </w:r>
    </w:p>
    <w:p w14:paraId="2F0C2AB4" w14:textId="77777777" w:rsidR="00B57DC0" w:rsidRDefault="00CB0227">
      <w:pPr>
        <w:jc w:val="center"/>
        <w:rPr>
          <w:rFonts w:eastAsia="黑体"/>
          <w:sz w:val="28"/>
          <w:szCs w:val="28"/>
        </w:rPr>
      </w:pPr>
      <w:r>
        <w:rPr>
          <w:b/>
          <w:bCs/>
          <w:sz w:val="36"/>
        </w:rPr>
        <w:br w:type="page"/>
      </w:r>
      <w:r>
        <w:rPr>
          <w:rFonts w:eastAsia="黑体"/>
          <w:sz w:val="28"/>
          <w:szCs w:val="28"/>
        </w:rPr>
        <w:lastRenderedPageBreak/>
        <w:t>填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写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说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明</w:t>
      </w:r>
    </w:p>
    <w:p w14:paraId="00CEFF81" w14:textId="77777777" w:rsidR="00B57DC0" w:rsidRDefault="00B57DC0">
      <w:pPr>
        <w:rPr>
          <w:rFonts w:eastAsia="仿宋_GB2312"/>
          <w:sz w:val="28"/>
          <w:szCs w:val="28"/>
        </w:rPr>
      </w:pPr>
    </w:p>
    <w:p w14:paraId="202CAF9D" w14:textId="77777777" w:rsidR="00B57DC0" w:rsidRDefault="00CB0227">
      <w:pPr>
        <w:numPr>
          <w:ilvl w:val="0"/>
          <w:numId w:val="2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请严格按表中要求填写各项。</w:t>
      </w:r>
    </w:p>
    <w:p w14:paraId="6D59D2E8" w14:textId="77777777" w:rsidR="00B57DC0" w:rsidRDefault="00CB0227">
      <w:pPr>
        <w:numPr>
          <w:ilvl w:val="0"/>
          <w:numId w:val="2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课题申报内容不宜涉密，凡涉及敏感内容，请按有关保密程序执行。</w:t>
      </w:r>
    </w:p>
    <w:p w14:paraId="29FCEE74" w14:textId="77777777" w:rsidR="00B57DC0" w:rsidRDefault="00CB0227">
      <w:pPr>
        <w:numPr>
          <w:ilvl w:val="0"/>
          <w:numId w:val="2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申请书文本中外文名词第一次出现时，要写清全称和缩写，再出现同一词时可以使用缩写。</w:t>
      </w:r>
    </w:p>
    <w:p w14:paraId="6754A40A" w14:textId="77777777" w:rsidR="00B57DC0" w:rsidRDefault="00CB0227">
      <w:pPr>
        <w:numPr>
          <w:ilvl w:val="0"/>
          <w:numId w:val="2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申请书文本采用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幅面纸，可以自行以同样幅面纸复制，填写内容需打印填入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对于篇幅不够的栏目可自行加页；申请书请用普通订书订装订，不要加装其他封面。</w:t>
      </w:r>
    </w:p>
    <w:p w14:paraId="10D6AA4A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p w14:paraId="164F87CA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p w14:paraId="04191EFD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p w14:paraId="52C671C7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p w14:paraId="2207BD08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57DC0" w14:paraId="48E2FB32" w14:textId="77777777">
        <w:trPr>
          <w:trHeight w:val="451"/>
        </w:trPr>
        <w:tc>
          <w:tcPr>
            <w:tcW w:w="8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EB984D" w14:textId="77777777" w:rsidR="00B57DC0" w:rsidRDefault="00CB0227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正文格式要求</w:t>
            </w:r>
          </w:p>
          <w:p w14:paraId="723E84E2" w14:textId="77777777" w:rsidR="00B57DC0" w:rsidRDefault="00B57DC0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637CB3CE" w14:textId="77777777" w:rsidR="00B57DC0" w:rsidRDefault="00CB0227">
            <w:pPr>
              <w:spacing w:line="360" w:lineRule="auto"/>
              <w:ind w:firstLineChars="200" w:firstLine="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字体：</w:t>
            </w:r>
            <w:r>
              <w:rPr>
                <w:rFonts w:eastAsia="仿宋_GB2312" w:hint="eastAsia"/>
                <w:sz w:val="28"/>
                <w:szCs w:val="28"/>
              </w:rPr>
              <w:t>仿宋</w:t>
            </w:r>
            <w:r>
              <w:rPr>
                <w:rFonts w:eastAsia="仿宋_GB2312" w:hint="eastAsia"/>
                <w:sz w:val="28"/>
                <w:szCs w:val="28"/>
              </w:rPr>
              <w:t>_</w:t>
            </w:r>
            <w:r>
              <w:rPr>
                <w:rFonts w:eastAsia="仿宋_GB2312"/>
                <w:sz w:val="28"/>
                <w:szCs w:val="28"/>
              </w:rPr>
              <w:t xml:space="preserve">GB2312              </w:t>
            </w:r>
            <w:r>
              <w:rPr>
                <w:rFonts w:eastAsia="仿宋_GB2312"/>
                <w:sz w:val="28"/>
                <w:szCs w:val="28"/>
              </w:rPr>
              <w:t>字号：小四</w:t>
            </w:r>
          </w:p>
          <w:p w14:paraId="420AE0A5" w14:textId="77777777" w:rsidR="00B57DC0" w:rsidRDefault="00CB0227">
            <w:pPr>
              <w:spacing w:line="360" w:lineRule="auto"/>
              <w:ind w:firstLineChars="200" w:firstLine="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行距：</w:t>
            </w:r>
            <w:r>
              <w:rPr>
                <w:rFonts w:eastAsia="仿宋_GB2312"/>
                <w:sz w:val="28"/>
                <w:szCs w:val="28"/>
              </w:rPr>
              <w:t>1.5</w:t>
            </w:r>
            <w:r>
              <w:rPr>
                <w:rFonts w:eastAsia="仿宋_GB2312"/>
                <w:sz w:val="28"/>
                <w:szCs w:val="28"/>
              </w:rPr>
              <w:t>倍行距</w:t>
            </w:r>
          </w:p>
          <w:p w14:paraId="3658E89E" w14:textId="77777777" w:rsidR="00B57DC0" w:rsidRDefault="00B57DC0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0BE0C49A" w14:textId="77777777" w:rsidR="00B57DC0" w:rsidRDefault="00B57DC0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CB904B" w14:textId="77777777" w:rsidR="00B57DC0" w:rsidRDefault="00B57DC0">
      <w:pPr>
        <w:spacing w:line="480" w:lineRule="exact"/>
        <w:jc w:val="center"/>
        <w:rPr>
          <w:b/>
          <w:bCs/>
          <w:sz w:val="28"/>
          <w:szCs w:val="28"/>
        </w:rPr>
      </w:pPr>
    </w:p>
    <w:p w14:paraId="0A6B7301" w14:textId="77777777" w:rsidR="00B57DC0" w:rsidRDefault="00CB0227">
      <w:pPr>
        <w:spacing w:line="480" w:lineRule="exac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5727941A" w14:textId="77777777" w:rsidR="00B57DC0" w:rsidRDefault="00CB0227">
      <w:pPr>
        <w:jc w:val="center"/>
        <w:rPr>
          <w:rFonts w:eastAsia="STHeiti"/>
          <w:b/>
          <w:bCs/>
          <w:sz w:val="32"/>
        </w:rPr>
      </w:pPr>
      <w:r>
        <w:rPr>
          <w:rFonts w:eastAsia="STHeiti"/>
          <w:b/>
          <w:bCs/>
          <w:sz w:val="32"/>
        </w:rPr>
        <w:lastRenderedPageBreak/>
        <w:t>目</w:t>
      </w:r>
      <w:r>
        <w:rPr>
          <w:rFonts w:eastAsia="STHeiti"/>
          <w:b/>
          <w:bCs/>
          <w:sz w:val="32"/>
        </w:rPr>
        <w:t xml:space="preserve">  </w:t>
      </w:r>
      <w:r>
        <w:rPr>
          <w:rFonts w:eastAsia="STHeiti"/>
          <w:b/>
          <w:bCs/>
          <w:sz w:val="32"/>
        </w:rPr>
        <w:t>录</w:t>
      </w:r>
    </w:p>
    <w:p w14:paraId="24697FC4" w14:textId="77777777" w:rsidR="00B57DC0" w:rsidRDefault="00B57DC0">
      <w:pPr>
        <w:jc w:val="left"/>
        <w:rPr>
          <w:b/>
          <w:sz w:val="32"/>
        </w:rPr>
      </w:pPr>
    </w:p>
    <w:p w14:paraId="7E573F44" w14:textId="77777777" w:rsidR="00B57DC0" w:rsidRDefault="00B57DC0">
      <w:pPr>
        <w:jc w:val="left"/>
        <w:rPr>
          <w:b/>
          <w:sz w:val="32"/>
        </w:rPr>
      </w:pPr>
    </w:p>
    <w:p w14:paraId="74231554" w14:textId="77777777" w:rsidR="00B57DC0" w:rsidRDefault="00B57DC0">
      <w:pPr>
        <w:jc w:val="left"/>
        <w:rPr>
          <w:b/>
          <w:sz w:val="32"/>
        </w:rPr>
      </w:pPr>
    </w:p>
    <w:p w14:paraId="00F61AA6" w14:textId="77777777" w:rsidR="00B57DC0" w:rsidRDefault="00B57DC0">
      <w:pPr>
        <w:jc w:val="center"/>
        <w:rPr>
          <w:b/>
          <w:sz w:val="32"/>
        </w:rPr>
      </w:pPr>
    </w:p>
    <w:p w14:paraId="7C6911C4" w14:textId="77777777" w:rsidR="00B57DC0" w:rsidRDefault="00B57DC0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  <w:sectPr w:rsidR="00B57DC0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5DB86A3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lastRenderedPageBreak/>
        <w:t>摘要</w:t>
      </w:r>
    </w:p>
    <w:p w14:paraId="31C8F8F4" w14:textId="07708963" w:rsidR="00B57DC0" w:rsidRDefault="001A7B5E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【说明：简述课题的主要内容、目标和预期效果</w:t>
      </w:r>
      <w:r w:rsidR="00CB0227">
        <w:rPr>
          <w:rFonts w:eastAsia="仿宋_GB2312"/>
          <w:sz w:val="24"/>
        </w:rPr>
        <w:t>】</w:t>
      </w:r>
    </w:p>
    <w:p w14:paraId="06036509" w14:textId="77777777" w:rsidR="00B57DC0" w:rsidRDefault="00B57DC0">
      <w:pPr>
        <w:spacing w:line="500" w:lineRule="exact"/>
        <w:ind w:left="560"/>
        <w:rPr>
          <w:rFonts w:eastAsia="黑体"/>
          <w:b/>
          <w:sz w:val="28"/>
        </w:rPr>
      </w:pPr>
    </w:p>
    <w:p w14:paraId="4B47CD2E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t>需求分析与工作基础</w:t>
      </w:r>
    </w:p>
    <w:p w14:paraId="1C973F6B" w14:textId="6999DFFE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</w:t>
      </w:r>
      <w:r>
        <w:rPr>
          <w:rFonts w:eastAsia="仿宋_GB2312" w:hint="eastAsia"/>
          <w:sz w:val="24"/>
        </w:rPr>
        <w:t>：详细阐述需求分析和课题建设的必要性（包括国内外现状），详细阐述开展课题工作的数据资源和相关优势条件。重点介绍本单位的科学数据中心建设进展、所级</w:t>
      </w:r>
      <w:r w:rsidR="004951CC">
        <w:rPr>
          <w:rFonts w:eastAsia="仿宋_GB2312" w:hint="eastAsia"/>
          <w:sz w:val="24"/>
        </w:rPr>
        <w:t>科学数据管理政策</w:t>
      </w:r>
      <w:r>
        <w:rPr>
          <w:rFonts w:eastAsia="仿宋_GB2312" w:hint="eastAsia"/>
          <w:sz w:val="24"/>
        </w:rPr>
        <w:t>、数据资源覆盖度、现有平台建设和</w:t>
      </w:r>
      <w:r w:rsidR="004951CC">
        <w:rPr>
          <w:rFonts w:eastAsia="仿宋_GB2312" w:hint="eastAsia"/>
          <w:sz w:val="24"/>
        </w:rPr>
        <w:t>共享</w:t>
      </w:r>
      <w:r>
        <w:rPr>
          <w:rFonts w:eastAsia="仿宋_GB2312" w:hint="eastAsia"/>
          <w:sz w:val="24"/>
        </w:rPr>
        <w:t>服务等情况】</w:t>
      </w:r>
    </w:p>
    <w:p w14:paraId="7168C050" w14:textId="77777777" w:rsidR="00B57DC0" w:rsidRDefault="00B57DC0">
      <w:pPr>
        <w:spacing w:line="500" w:lineRule="exact"/>
        <w:ind w:firstLineChars="200" w:firstLine="520"/>
        <w:rPr>
          <w:rFonts w:eastAsia="仿宋_GB2312"/>
          <w:sz w:val="28"/>
        </w:rPr>
      </w:pPr>
    </w:p>
    <w:p w14:paraId="5AA6B219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t>课题目标</w:t>
      </w:r>
    </w:p>
    <w:p w14:paraId="480B5ECB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1</w:t>
      </w:r>
      <w:r>
        <w:rPr>
          <w:rFonts w:eastAsia="Heiti SC Medium"/>
          <w:sz w:val="28"/>
        </w:rPr>
        <w:t>、总目标</w:t>
      </w:r>
    </w:p>
    <w:p w14:paraId="7740794B" w14:textId="77777777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结合我院相关领域科技创新发展需求，描述本中心未来三年在资源建设、共享服务和平台服务等方面的发展总目标</w:t>
      </w:r>
      <w:r>
        <w:rPr>
          <w:rFonts w:eastAsia="仿宋_GB2312"/>
          <w:sz w:val="24"/>
        </w:rPr>
        <w:t>】</w:t>
      </w:r>
    </w:p>
    <w:p w14:paraId="7F7A337E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2</w:t>
      </w:r>
      <w:r>
        <w:rPr>
          <w:rFonts w:eastAsia="Heiti SC Medium"/>
          <w:sz w:val="28"/>
        </w:rPr>
        <w:t>、具体目标</w:t>
      </w:r>
    </w:p>
    <w:p w14:paraId="0E1675B8" w14:textId="2DE0F7A1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从数据资源建设、制度标准保障、服务平</w:t>
      </w:r>
      <w:r w:rsidR="001A7B5E">
        <w:rPr>
          <w:rFonts w:eastAsia="仿宋_GB2312" w:hint="eastAsia"/>
          <w:sz w:val="24"/>
        </w:rPr>
        <w:t>台建设、人员队伍建设等方面描述本中心在课题建设周期中的具体目标</w:t>
      </w:r>
      <w:r>
        <w:rPr>
          <w:rFonts w:eastAsia="仿宋_GB2312"/>
          <w:sz w:val="24"/>
        </w:rPr>
        <w:t>】</w:t>
      </w:r>
    </w:p>
    <w:p w14:paraId="0EAEBA96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3</w:t>
      </w:r>
      <w:r>
        <w:rPr>
          <w:rFonts w:eastAsia="Heiti SC Medium"/>
          <w:sz w:val="28"/>
        </w:rPr>
        <w:t>、课题预期效果</w:t>
      </w:r>
    </w:p>
    <w:p w14:paraId="6038BC72" w14:textId="2A88AB5E" w:rsidR="00B57DC0" w:rsidRDefault="00C34FA9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【说明：详细说明</w:t>
      </w:r>
      <w:r w:rsidR="00CB0227">
        <w:rPr>
          <w:rFonts w:eastAsia="仿宋_GB2312"/>
          <w:sz w:val="24"/>
        </w:rPr>
        <w:t>本法人单位数据汇聚</w:t>
      </w:r>
      <w:r w:rsidR="00CB0227">
        <w:rPr>
          <w:rFonts w:eastAsia="仿宋_GB2312" w:hint="eastAsia"/>
          <w:sz w:val="24"/>
        </w:rPr>
        <w:t>、制度建设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平台服务</w:t>
      </w:r>
      <w:r w:rsidR="00CB0227">
        <w:rPr>
          <w:rFonts w:eastAsia="仿宋_GB2312" w:hint="eastAsia"/>
          <w:sz w:val="24"/>
        </w:rPr>
        <w:t>和</w:t>
      </w:r>
      <w:r>
        <w:rPr>
          <w:rFonts w:eastAsia="仿宋_GB2312" w:hint="eastAsia"/>
          <w:sz w:val="24"/>
        </w:rPr>
        <w:t>数据</w:t>
      </w:r>
      <w:r>
        <w:rPr>
          <w:rFonts w:eastAsia="仿宋_GB2312"/>
          <w:sz w:val="24"/>
        </w:rPr>
        <w:t>应用</w:t>
      </w:r>
      <w:r>
        <w:rPr>
          <w:rFonts w:eastAsia="仿宋_GB2312" w:hint="eastAsia"/>
          <w:sz w:val="24"/>
        </w:rPr>
        <w:t>等</w:t>
      </w:r>
      <w:r w:rsidR="00CB0227">
        <w:rPr>
          <w:rFonts w:eastAsia="仿宋_GB2312" w:hint="eastAsia"/>
          <w:sz w:val="24"/>
        </w:rPr>
        <w:t>预期效果</w:t>
      </w:r>
      <w:r w:rsidR="00CB0227">
        <w:rPr>
          <w:rFonts w:eastAsia="仿宋_GB2312"/>
          <w:sz w:val="24"/>
        </w:rPr>
        <w:t>】</w:t>
      </w:r>
    </w:p>
    <w:p w14:paraId="7BA244D7" w14:textId="77777777" w:rsidR="00B57DC0" w:rsidRDefault="00B57DC0">
      <w:pPr>
        <w:spacing w:line="500" w:lineRule="exact"/>
        <w:ind w:left="560"/>
        <w:rPr>
          <w:rFonts w:eastAsia="黑体"/>
          <w:b/>
          <w:sz w:val="28"/>
        </w:rPr>
      </w:pPr>
    </w:p>
    <w:p w14:paraId="1B37EDBC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lastRenderedPageBreak/>
        <w:t>课题建设任务</w:t>
      </w:r>
    </w:p>
    <w:p w14:paraId="4BA80210" w14:textId="56BCFCAA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</w:t>
      </w:r>
      <w:r w:rsidR="00271685">
        <w:rPr>
          <w:rFonts w:eastAsia="仿宋_GB2312"/>
          <w:sz w:val="24"/>
        </w:rPr>
        <w:t>：对课题建设任务和内容进行整体阐述，并按一定的逻辑逐项详细说明</w:t>
      </w:r>
      <w:r>
        <w:rPr>
          <w:rFonts w:eastAsia="仿宋_GB2312"/>
          <w:sz w:val="24"/>
        </w:rPr>
        <w:t>】</w:t>
      </w:r>
    </w:p>
    <w:p w14:paraId="07640592" w14:textId="77777777" w:rsidR="00B57DC0" w:rsidRDefault="00B57DC0">
      <w:pPr>
        <w:spacing w:line="500" w:lineRule="exact"/>
        <w:ind w:firstLineChars="200" w:firstLine="440"/>
        <w:rPr>
          <w:rFonts w:eastAsia="仿宋_GB2312"/>
          <w:sz w:val="24"/>
        </w:rPr>
      </w:pPr>
    </w:p>
    <w:p w14:paraId="233658C7" w14:textId="77777777" w:rsidR="00B57DC0" w:rsidRDefault="00CB0227">
      <w:pPr>
        <w:pStyle w:val="3"/>
        <w:numPr>
          <w:ilvl w:val="0"/>
          <w:numId w:val="4"/>
        </w:numPr>
        <w:rPr>
          <w:rFonts w:eastAsia="黑体"/>
          <w:sz w:val="28"/>
        </w:rPr>
      </w:pPr>
      <w:bookmarkStart w:id="1" w:name="_Hlk19889704"/>
      <w:r>
        <w:rPr>
          <w:rFonts w:eastAsia="黑体" w:hint="eastAsia"/>
          <w:sz w:val="28"/>
        </w:rPr>
        <w:t>数据资源建设</w:t>
      </w:r>
    </w:p>
    <w:bookmarkEnd w:id="1"/>
    <w:p w14:paraId="76F8A09B" w14:textId="2B35E43E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建立和完善本单位数据资源体系，汇集本单位各个学科方向的科研项目数据、论文关联数据等科学数据资源；</w:t>
      </w:r>
      <w:r>
        <w:rPr>
          <w:rFonts w:eastAsia="仿宋_GB2312"/>
          <w:sz w:val="24"/>
        </w:rPr>
        <w:t>体现对</w:t>
      </w:r>
      <w:r>
        <w:rPr>
          <w:rFonts w:eastAsia="仿宋_GB2312" w:hint="eastAsia"/>
          <w:sz w:val="24"/>
        </w:rPr>
        <w:t>本单位</w:t>
      </w:r>
      <w:r>
        <w:rPr>
          <w:rFonts w:eastAsia="仿宋_GB2312"/>
          <w:sz w:val="24"/>
        </w:rPr>
        <w:t>多源、多类型的科学数据资源</w:t>
      </w:r>
      <w:r>
        <w:rPr>
          <w:rFonts w:eastAsia="仿宋_GB2312" w:hint="eastAsia"/>
          <w:sz w:val="24"/>
        </w:rPr>
        <w:t>进行</w:t>
      </w:r>
      <w:r>
        <w:rPr>
          <w:rFonts w:eastAsia="仿宋_GB2312"/>
          <w:sz w:val="24"/>
        </w:rPr>
        <w:t>整体规划和整合设计】</w:t>
      </w:r>
    </w:p>
    <w:p w14:paraId="3B36641A" w14:textId="77777777" w:rsidR="00B57DC0" w:rsidRDefault="00CB0227">
      <w:pPr>
        <w:pStyle w:val="3"/>
        <w:numPr>
          <w:ilvl w:val="0"/>
          <w:numId w:val="4"/>
        </w:numPr>
        <w:rPr>
          <w:rFonts w:eastAsia="黑体"/>
          <w:sz w:val="28"/>
        </w:rPr>
      </w:pPr>
      <w:r>
        <w:rPr>
          <w:rFonts w:eastAsia="黑体" w:hint="eastAsia"/>
          <w:sz w:val="28"/>
        </w:rPr>
        <w:t>制度标准保障</w:t>
      </w:r>
    </w:p>
    <w:p w14:paraId="30AB14C9" w14:textId="0E69B63A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建立科学数据管理制</w:t>
      </w:r>
      <w:r w:rsidR="00271685">
        <w:rPr>
          <w:rFonts w:eastAsia="仿宋_GB2312" w:hint="eastAsia"/>
          <w:sz w:val="24"/>
        </w:rPr>
        <w:t>度规范，建立本单位科学数据标准规范、质量控制体系和资源集成方案</w:t>
      </w:r>
      <w:r>
        <w:rPr>
          <w:rFonts w:eastAsia="仿宋_GB2312"/>
          <w:sz w:val="24"/>
        </w:rPr>
        <w:t>】</w:t>
      </w:r>
    </w:p>
    <w:p w14:paraId="2E49269B" w14:textId="77777777" w:rsidR="00B57DC0" w:rsidRDefault="00CB0227">
      <w:pPr>
        <w:pStyle w:val="3"/>
        <w:numPr>
          <w:ilvl w:val="0"/>
          <w:numId w:val="4"/>
        </w:numPr>
        <w:rPr>
          <w:rFonts w:eastAsia="黑体"/>
          <w:sz w:val="28"/>
        </w:rPr>
      </w:pPr>
      <w:r>
        <w:rPr>
          <w:rFonts w:eastAsia="黑体" w:hint="eastAsia"/>
          <w:sz w:val="28"/>
        </w:rPr>
        <w:t>服务平台建设</w:t>
      </w:r>
    </w:p>
    <w:p w14:paraId="475ADC01" w14:textId="46DA927C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建设科学数据共享服</w:t>
      </w:r>
      <w:r w:rsidR="00271685">
        <w:rPr>
          <w:rFonts w:eastAsia="仿宋_GB2312" w:hint="eastAsia"/>
          <w:sz w:val="24"/>
        </w:rPr>
        <w:t>务平台，实现数据目录发布和数据共享利用，取得良好的应用服务成效</w:t>
      </w:r>
      <w:r>
        <w:rPr>
          <w:rFonts w:eastAsia="仿宋_GB2312"/>
          <w:sz w:val="24"/>
        </w:rPr>
        <w:t>】</w:t>
      </w:r>
    </w:p>
    <w:p w14:paraId="03B6E816" w14:textId="77777777" w:rsidR="00B57DC0" w:rsidRDefault="00B57DC0">
      <w:pPr>
        <w:spacing w:line="500" w:lineRule="exact"/>
        <w:rPr>
          <w:rFonts w:eastAsia="仿宋_GB2312"/>
          <w:sz w:val="28"/>
        </w:rPr>
      </w:pPr>
    </w:p>
    <w:p w14:paraId="1AF23FAE" w14:textId="77777777" w:rsidR="00B57DC0" w:rsidRDefault="00CB0227">
      <w:pPr>
        <w:pStyle w:val="3"/>
        <w:numPr>
          <w:ilvl w:val="0"/>
          <w:numId w:val="4"/>
        </w:numPr>
        <w:rPr>
          <w:rFonts w:eastAsia="黑体"/>
          <w:sz w:val="28"/>
        </w:rPr>
      </w:pPr>
      <w:r>
        <w:rPr>
          <w:rFonts w:eastAsia="黑体" w:hint="eastAsia"/>
          <w:sz w:val="28"/>
        </w:rPr>
        <w:t>人员队伍建设</w:t>
      </w:r>
    </w:p>
    <w:p w14:paraId="5A81A5B7" w14:textId="0F45B7C4" w:rsidR="00B57DC0" w:rsidRDefault="00CB0227" w:rsidP="006A6381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组建具备数据整编、质量控制和挖掘利用等能力的专职科学数据工作人员队伍；建设</w:t>
      </w:r>
      <w:r w:rsidR="00271685">
        <w:rPr>
          <w:rFonts w:eastAsia="仿宋_GB2312" w:hint="eastAsia"/>
          <w:sz w:val="24"/>
        </w:rPr>
        <w:t>资源条件和人员保障机制，推动本单位科学数据的规范管理与开放共享</w:t>
      </w:r>
      <w:r>
        <w:rPr>
          <w:rFonts w:eastAsia="仿宋_GB2312"/>
          <w:sz w:val="24"/>
        </w:rPr>
        <w:t>】</w:t>
      </w:r>
    </w:p>
    <w:p w14:paraId="3ABF3D77" w14:textId="77777777" w:rsidR="00B57DC0" w:rsidRDefault="00B57DC0">
      <w:pPr>
        <w:spacing w:line="360" w:lineRule="auto"/>
        <w:ind w:firstLine="555"/>
        <w:rPr>
          <w:rFonts w:eastAsia="仿宋_GB2312"/>
          <w:sz w:val="28"/>
        </w:rPr>
      </w:pPr>
    </w:p>
    <w:p w14:paraId="55A5CBDB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 w:hint="eastAsia"/>
          <w:b w:val="0"/>
          <w:sz w:val="28"/>
        </w:rPr>
        <w:t>技术路线</w:t>
      </w:r>
    </w:p>
    <w:p w14:paraId="548A714A" w14:textId="77777777" w:rsidR="00B57DC0" w:rsidRDefault="00CB0227" w:rsidP="006A6381">
      <w:pPr>
        <w:spacing w:line="500" w:lineRule="exact"/>
        <w:rPr>
          <w:rFonts w:eastAsia="仿宋_GB2312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描述实现课题建设任务的技术路线】</w:t>
      </w:r>
    </w:p>
    <w:p w14:paraId="5E2910D4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lastRenderedPageBreak/>
        <w:t>考核评价指标</w:t>
      </w:r>
    </w:p>
    <w:p w14:paraId="687772E6" w14:textId="3946231D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【说明：考核指标应对照课题指南考核要求，详细阐述</w:t>
      </w:r>
      <w:r>
        <w:rPr>
          <w:rFonts w:eastAsia="仿宋_GB2312"/>
          <w:sz w:val="24"/>
        </w:rPr>
        <w:t>2020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12</w:t>
      </w:r>
      <w:r>
        <w:rPr>
          <w:rFonts w:eastAsia="仿宋_GB2312"/>
          <w:sz w:val="24"/>
        </w:rPr>
        <w:t>月前预期完成的任务指标情况并进行量化。同时请列明本所级中心在课题验收时在本单位数据汇聚，向学科中心</w:t>
      </w:r>
      <w:r>
        <w:rPr>
          <w:rFonts w:eastAsia="仿宋_GB2312" w:hint="eastAsia"/>
          <w:sz w:val="24"/>
        </w:rPr>
        <w:t>或</w:t>
      </w:r>
      <w:r w:rsidR="00271685">
        <w:rPr>
          <w:rFonts w:eastAsia="仿宋_GB2312"/>
          <w:sz w:val="24"/>
        </w:rPr>
        <w:t>总中心数据汇交、备份等方面的相关指标</w:t>
      </w:r>
      <w:r>
        <w:rPr>
          <w:rFonts w:eastAsia="仿宋_GB2312"/>
          <w:sz w:val="24"/>
        </w:rPr>
        <w:t>】</w:t>
      </w:r>
    </w:p>
    <w:p w14:paraId="497FD23F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）建立所级科学数据政策和制度，完成《</w:t>
      </w:r>
      <w:r>
        <w:rPr>
          <w:rFonts w:ascii="Arial" w:eastAsia="仿宋_GB2312" w:hAnsi="Arial" w:cs="Arial"/>
          <w:sz w:val="24"/>
        </w:rPr>
        <w:t>××××</w:t>
      </w:r>
      <w:r>
        <w:rPr>
          <w:rFonts w:eastAsia="仿宋_GB2312" w:hint="eastAsia"/>
          <w:sz w:val="24"/>
        </w:rPr>
        <w:t>》和《</w:t>
      </w:r>
      <w:r>
        <w:rPr>
          <w:rFonts w:ascii="Arial" w:eastAsia="仿宋_GB2312" w:hAnsi="Arial" w:cs="Arial"/>
          <w:sz w:val="24"/>
        </w:rPr>
        <w:t>××××</w:t>
      </w:r>
      <w:r>
        <w:rPr>
          <w:rFonts w:eastAsia="仿宋_GB2312" w:hint="eastAsia"/>
          <w:sz w:val="24"/>
        </w:rPr>
        <w:t>》等；</w:t>
      </w:r>
    </w:p>
    <w:p w14:paraId="47B19BEB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）完成本单位数据资源目录清单；</w:t>
      </w:r>
    </w:p>
    <w:p w14:paraId="03B768D5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）列出数据汇聚达到的指标；</w:t>
      </w:r>
    </w:p>
    <w:p w14:paraId="2E3D5A6B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）列出人才队伍组建工作指标；</w:t>
      </w:r>
    </w:p>
    <w:p w14:paraId="02C286B4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）列出平台建设指标；</w:t>
      </w:r>
    </w:p>
    <w:p w14:paraId="7BB653F8" w14:textId="77777777" w:rsidR="00B57DC0" w:rsidRDefault="00CB0227">
      <w:pPr>
        <w:spacing w:line="360" w:lineRule="auto"/>
        <w:ind w:firstLineChars="200" w:firstLine="4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6</w:t>
      </w:r>
      <w:r>
        <w:rPr>
          <w:rFonts w:eastAsia="仿宋_GB2312" w:hint="eastAsia"/>
          <w:sz w:val="24"/>
        </w:rPr>
        <w:t>）完成本所级中心的科学数据元数据向总中心汇交工作；</w:t>
      </w:r>
    </w:p>
    <w:p w14:paraId="1CC05439" w14:textId="77777777" w:rsidR="00B57DC0" w:rsidRDefault="00B57DC0">
      <w:pPr>
        <w:spacing w:line="500" w:lineRule="exact"/>
        <w:ind w:firstLineChars="200" w:firstLine="440"/>
        <w:rPr>
          <w:rFonts w:eastAsia="仿宋_GB2312"/>
          <w:sz w:val="24"/>
        </w:rPr>
      </w:pPr>
    </w:p>
    <w:p w14:paraId="196BD451" w14:textId="77777777" w:rsidR="00B57DC0" w:rsidRDefault="00B57DC0">
      <w:pPr>
        <w:spacing w:line="500" w:lineRule="exact"/>
        <w:rPr>
          <w:rFonts w:eastAsia="仿宋_GB2312"/>
          <w:color w:val="000000"/>
          <w:sz w:val="28"/>
          <w:szCs w:val="18"/>
        </w:rPr>
      </w:pPr>
    </w:p>
    <w:p w14:paraId="58BCF773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t>课题组织管理</w:t>
      </w:r>
    </w:p>
    <w:p w14:paraId="646DD051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1</w:t>
      </w:r>
      <w:r>
        <w:rPr>
          <w:rFonts w:eastAsia="Heiti SC Medium"/>
          <w:sz w:val="28"/>
        </w:rPr>
        <w:t>、组织管理体制</w:t>
      </w:r>
    </w:p>
    <w:p w14:paraId="63DD8F96" w14:textId="52BDDFDC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阐述所级中心的组织架构和管理体制</w:t>
      </w:r>
      <w:r>
        <w:rPr>
          <w:rFonts w:eastAsia="仿宋_GB2312"/>
          <w:sz w:val="24"/>
        </w:rPr>
        <w:t>】</w:t>
      </w:r>
    </w:p>
    <w:p w14:paraId="45DA575E" w14:textId="77777777" w:rsidR="00B57DC0" w:rsidRDefault="00B57DC0">
      <w:pPr>
        <w:spacing w:line="360" w:lineRule="auto"/>
        <w:ind w:left="560"/>
        <w:rPr>
          <w:rFonts w:eastAsia="仿宋_GB2312"/>
          <w:sz w:val="28"/>
        </w:rPr>
      </w:pPr>
    </w:p>
    <w:p w14:paraId="64567DE0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2</w:t>
      </w:r>
      <w:r>
        <w:rPr>
          <w:rFonts w:eastAsia="Heiti SC Medium"/>
          <w:sz w:val="28"/>
        </w:rPr>
        <w:t>、单位情况介绍</w:t>
      </w:r>
    </w:p>
    <w:p w14:paraId="6527D436" w14:textId="4DA5ED59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 w:rsidR="00271685">
        <w:rPr>
          <w:rFonts w:eastAsia="仿宋_GB2312" w:hint="eastAsia"/>
          <w:sz w:val="24"/>
        </w:rPr>
        <w:t>阐述所级中心依托单位在资源条件和人员等方面的情况</w:t>
      </w:r>
      <w:r>
        <w:rPr>
          <w:rFonts w:eastAsia="仿宋_GB2312"/>
          <w:sz w:val="24"/>
        </w:rPr>
        <w:t>】</w:t>
      </w:r>
    </w:p>
    <w:p w14:paraId="440513A7" w14:textId="77777777" w:rsidR="00B57DC0" w:rsidRDefault="00B57DC0">
      <w:pPr>
        <w:spacing w:line="360" w:lineRule="auto"/>
        <w:ind w:left="560"/>
        <w:rPr>
          <w:rFonts w:eastAsia="仿宋_GB2312"/>
          <w:sz w:val="28"/>
        </w:rPr>
      </w:pPr>
    </w:p>
    <w:p w14:paraId="11CFC710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3</w:t>
      </w:r>
      <w:r>
        <w:rPr>
          <w:rFonts w:eastAsia="Heiti SC Medium"/>
          <w:sz w:val="28"/>
        </w:rPr>
        <w:t>、课题团队情况</w:t>
      </w:r>
    </w:p>
    <w:p w14:paraId="6B1458AC" w14:textId="5C4D5DA4" w:rsidR="00B57DC0" w:rsidRDefault="00CB0227" w:rsidP="006A6381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课题负责人基本情况和课题主要骨干情况】</w:t>
      </w:r>
    </w:p>
    <w:p w14:paraId="069AB09B" w14:textId="77777777" w:rsidR="00B57DC0" w:rsidRDefault="00B57DC0">
      <w:pPr>
        <w:spacing w:line="360" w:lineRule="auto"/>
        <w:ind w:left="560"/>
        <w:rPr>
          <w:rFonts w:eastAsia="仿宋_GB2312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947"/>
        <w:gridCol w:w="1159"/>
        <w:gridCol w:w="870"/>
        <w:gridCol w:w="930"/>
        <w:gridCol w:w="1371"/>
        <w:gridCol w:w="1605"/>
        <w:gridCol w:w="1408"/>
      </w:tblGrid>
      <w:tr w:rsidR="00B57DC0" w14:paraId="68F71A58" w14:textId="77777777">
        <w:trPr>
          <w:jc w:val="center"/>
        </w:trPr>
        <w:tc>
          <w:tcPr>
            <w:tcW w:w="499" w:type="dxa"/>
            <w:vAlign w:val="center"/>
          </w:tcPr>
          <w:p w14:paraId="7DB9517C" w14:textId="77777777" w:rsidR="00B57DC0" w:rsidRDefault="00CB0227">
            <w:pPr>
              <w:jc w:val="center"/>
              <w:rPr>
                <w:b/>
              </w:rPr>
            </w:pPr>
            <w:r>
              <w:rPr>
                <w:rFonts w:eastAsia="黑体"/>
                <w:b/>
              </w:rPr>
              <w:lastRenderedPageBreak/>
              <w:t>序号</w:t>
            </w:r>
          </w:p>
        </w:tc>
        <w:tc>
          <w:tcPr>
            <w:tcW w:w="947" w:type="dxa"/>
            <w:vAlign w:val="center"/>
          </w:tcPr>
          <w:p w14:paraId="4977F8F5" w14:textId="77777777" w:rsidR="00B57DC0" w:rsidRDefault="00CB0227">
            <w:pPr>
              <w:jc w:val="center"/>
              <w:rPr>
                <w:b/>
              </w:rPr>
            </w:pPr>
            <w:r>
              <w:rPr>
                <w:rFonts w:eastAsia="黑体"/>
                <w:b/>
              </w:rPr>
              <w:t>姓</w:t>
            </w:r>
            <w:r>
              <w:rPr>
                <w:rFonts w:eastAsia="黑体"/>
                <w:b/>
              </w:rPr>
              <w:t xml:space="preserve">  </w:t>
            </w:r>
            <w:r>
              <w:rPr>
                <w:rFonts w:eastAsia="黑体"/>
                <w:b/>
              </w:rPr>
              <w:t>名</w:t>
            </w:r>
          </w:p>
        </w:tc>
        <w:tc>
          <w:tcPr>
            <w:tcW w:w="1159" w:type="dxa"/>
            <w:vAlign w:val="center"/>
          </w:tcPr>
          <w:p w14:paraId="1A96B309" w14:textId="77777777" w:rsidR="00B57DC0" w:rsidRDefault="00CB0227">
            <w:pPr>
              <w:jc w:val="center"/>
              <w:rPr>
                <w:b/>
              </w:rPr>
            </w:pPr>
            <w:r>
              <w:rPr>
                <w:rFonts w:eastAsia="黑体"/>
                <w:b/>
              </w:rPr>
              <w:t>出生年月</w:t>
            </w:r>
          </w:p>
        </w:tc>
        <w:tc>
          <w:tcPr>
            <w:tcW w:w="870" w:type="dxa"/>
            <w:vAlign w:val="center"/>
          </w:tcPr>
          <w:p w14:paraId="225F268E" w14:textId="77777777" w:rsidR="00B57DC0" w:rsidRDefault="00CB0227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职</w:t>
            </w:r>
            <w:r>
              <w:rPr>
                <w:rFonts w:eastAsia="黑体"/>
                <w:b/>
              </w:rPr>
              <w:t xml:space="preserve">  </w:t>
            </w:r>
            <w:r>
              <w:rPr>
                <w:rFonts w:eastAsia="黑体"/>
                <w:b/>
              </w:rPr>
              <w:t>称</w:t>
            </w:r>
          </w:p>
        </w:tc>
        <w:tc>
          <w:tcPr>
            <w:tcW w:w="930" w:type="dxa"/>
            <w:vAlign w:val="center"/>
          </w:tcPr>
          <w:p w14:paraId="3756D799" w14:textId="77777777" w:rsidR="00B57DC0" w:rsidRDefault="00CB0227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专</w:t>
            </w:r>
            <w:r>
              <w:rPr>
                <w:rFonts w:eastAsia="黑体"/>
                <w:b/>
              </w:rPr>
              <w:t xml:space="preserve">  </w:t>
            </w:r>
            <w:r>
              <w:rPr>
                <w:rFonts w:eastAsia="黑体"/>
                <w:b/>
              </w:rPr>
              <w:t>业</w:t>
            </w:r>
          </w:p>
        </w:tc>
        <w:tc>
          <w:tcPr>
            <w:tcW w:w="1371" w:type="dxa"/>
            <w:vAlign w:val="center"/>
          </w:tcPr>
          <w:p w14:paraId="1999E366" w14:textId="77777777" w:rsidR="00B57DC0" w:rsidRDefault="00CB0227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  <w:sz w:val="18"/>
              </w:rPr>
              <w:t>为本课题工作时间（人</w:t>
            </w:r>
            <w:r>
              <w:rPr>
                <w:rFonts w:eastAsia="黑体" w:hint="eastAsia"/>
                <w:b/>
                <w:sz w:val="18"/>
              </w:rPr>
              <w:t>月</w:t>
            </w:r>
            <w:r>
              <w:rPr>
                <w:rFonts w:eastAsia="黑体"/>
                <w:b/>
                <w:sz w:val="18"/>
              </w:rPr>
              <w:t>）</w:t>
            </w:r>
          </w:p>
        </w:tc>
        <w:tc>
          <w:tcPr>
            <w:tcW w:w="1605" w:type="dxa"/>
            <w:vAlign w:val="center"/>
          </w:tcPr>
          <w:p w14:paraId="3FB5793A" w14:textId="77777777" w:rsidR="00B57DC0" w:rsidRDefault="00CB0227">
            <w:pPr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在课题中职务及承担的任务</w:t>
            </w:r>
          </w:p>
        </w:tc>
        <w:tc>
          <w:tcPr>
            <w:tcW w:w="1408" w:type="dxa"/>
            <w:vAlign w:val="center"/>
          </w:tcPr>
          <w:p w14:paraId="2FF87040" w14:textId="77777777" w:rsidR="00B57DC0" w:rsidRDefault="00CB0227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所在单位</w:t>
            </w:r>
          </w:p>
        </w:tc>
      </w:tr>
      <w:tr w:rsidR="00B57DC0" w14:paraId="6B6C01DC" w14:textId="77777777">
        <w:trPr>
          <w:jc w:val="center"/>
        </w:trPr>
        <w:tc>
          <w:tcPr>
            <w:tcW w:w="499" w:type="dxa"/>
          </w:tcPr>
          <w:p w14:paraId="6ABA8CAA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47" w:type="dxa"/>
          </w:tcPr>
          <w:p w14:paraId="11B348C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25FBA6CD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423ADC44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6720F5B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767F6596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1069323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2EB8323C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7EFE6581" w14:textId="77777777">
        <w:trPr>
          <w:jc w:val="center"/>
        </w:trPr>
        <w:tc>
          <w:tcPr>
            <w:tcW w:w="499" w:type="dxa"/>
          </w:tcPr>
          <w:p w14:paraId="29903B80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47" w:type="dxa"/>
          </w:tcPr>
          <w:p w14:paraId="1D476A9B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57D16C43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183329C6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7DD645D3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2041B900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1462E688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3132A55B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1F27569C" w14:textId="77777777">
        <w:trPr>
          <w:jc w:val="center"/>
        </w:trPr>
        <w:tc>
          <w:tcPr>
            <w:tcW w:w="499" w:type="dxa"/>
          </w:tcPr>
          <w:p w14:paraId="0088F0B7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47" w:type="dxa"/>
          </w:tcPr>
          <w:p w14:paraId="208750DC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0235BA21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6232376D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3B8531F8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7FDAD653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095D2930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5601D3CE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708969DD" w14:textId="77777777">
        <w:trPr>
          <w:jc w:val="center"/>
        </w:trPr>
        <w:tc>
          <w:tcPr>
            <w:tcW w:w="499" w:type="dxa"/>
          </w:tcPr>
          <w:p w14:paraId="4332712B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47" w:type="dxa"/>
          </w:tcPr>
          <w:p w14:paraId="012C57F1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1D365972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49123A4A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5B52FFFC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1A3359A4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3F029C0E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622996C2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49381130" w14:textId="77777777">
        <w:trPr>
          <w:jc w:val="center"/>
        </w:trPr>
        <w:tc>
          <w:tcPr>
            <w:tcW w:w="499" w:type="dxa"/>
          </w:tcPr>
          <w:p w14:paraId="62AF37DF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47" w:type="dxa"/>
          </w:tcPr>
          <w:p w14:paraId="76FF5820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3CE4B5F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2D25A5C4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18550C4C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11C58D03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62BF77EA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66684551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5E484393" w14:textId="77777777">
        <w:trPr>
          <w:jc w:val="center"/>
        </w:trPr>
        <w:tc>
          <w:tcPr>
            <w:tcW w:w="499" w:type="dxa"/>
          </w:tcPr>
          <w:p w14:paraId="06F83356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47" w:type="dxa"/>
          </w:tcPr>
          <w:p w14:paraId="7AD615FF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0216DAD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41D61FAE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4E8A2B2E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25A773CE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2412757D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7331F31B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64980127" w14:textId="77777777">
        <w:trPr>
          <w:jc w:val="center"/>
        </w:trPr>
        <w:tc>
          <w:tcPr>
            <w:tcW w:w="499" w:type="dxa"/>
          </w:tcPr>
          <w:p w14:paraId="1555467B" w14:textId="77777777" w:rsidR="00B57DC0" w:rsidRDefault="00CB02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47" w:type="dxa"/>
          </w:tcPr>
          <w:p w14:paraId="037D9BA1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04C812C9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0A854B5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36A8036D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669836A0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787483A5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28EB43E2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3FA32AC4" w14:textId="77777777">
        <w:trPr>
          <w:jc w:val="center"/>
        </w:trPr>
        <w:tc>
          <w:tcPr>
            <w:tcW w:w="499" w:type="dxa"/>
          </w:tcPr>
          <w:p w14:paraId="36711D05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</w:tcPr>
          <w:p w14:paraId="2C73193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569B28FF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1980AC8F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7868AF54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631B315C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25417C67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5C4E370F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51760C07" w14:textId="77777777">
        <w:trPr>
          <w:jc w:val="center"/>
        </w:trPr>
        <w:tc>
          <w:tcPr>
            <w:tcW w:w="499" w:type="dxa"/>
          </w:tcPr>
          <w:p w14:paraId="71AC85C1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</w:tcPr>
          <w:p w14:paraId="0294342E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0AA26DF4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1460E7B0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64A4FE54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28BDBE56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123BB4EC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179886BF" w14:textId="77777777" w:rsidR="00B57DC0" w:rsidRDefault="00B57DC0">
            <w:pPr>
              <w:jc w:val="left"/>
              <w:rPr>
                <w:szCs w:val="21"/>
              </w:rPr>
            </w:pPr>
          </w:p>
        </w:tc>
      </w:tr>
      <w:tr w:rsidR="00B57DC0" w14:paraId="486CFB6C" w14:textId="77777777">
        <w:trPr>
          <w:jc w:val="center"/>
        </w:trPr>
        <w:tc>
          <w:tcPr>
            <w:tcW w:w="499" w:type="dxa"/>
          </w:tcPr>
          <w:p w14:paraId="38B83CB0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</w:tcPr>
          <w:p w14:paraId="0EFD051B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159" w:type="dxa"/>
          </w:tcPr>
          <w:p w14:paraId="1BB99622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14:paraId="39C1481B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</w:tcPr>
          <w:p w14:paraId="46F7FEA9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</w:tcPr>
          <w:p w14:paraId="32F184D8" w14:textId="77777777" w:rsidR="00B57DC0" w:rsidRDefault="00B57DC0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14:paraId="76821813" w14:textId="77777777" w:rsidR="00B57DC0" w:rsidRDefault="00B57DC0">
            <w:pPr>
              <w:jc w:val="left"/>
              <w:rPr>
                <w:szCs w:val="21"/>
              </w:rPr>
            </w:pPr>
          </w:p>
        </w:tc>
        <w:tc>
          <w:tcPr>
            <w:tcW w:w="1408" w:type="dxa"/>
          </w:tcPr>
          <w:p w14:paraId="77E28749" w14:textId="77777777" w:rsidR="00B57DC0" w:rsidRDefault="00B57DC0">
            <w:pPr>
              <w:jc w:val="left"/>
              <w:rPr>
                <w:szCs w:val="21"/>
              </w:rPr>
            </w:pPr>
          </w:p>
        </w:tc>
      </w:tr>
    </w:tbl>
    <w:p w14:paraId="17F63A79" w14:textId="77777777" w:rsidR="00B57DC0" w:rsidRDefault="00B57DC0">
      <w:pPr>
        <w:spacing w:line="480" w:lineRule="exact"/>
        <w:rPr>
          <w:rFonts w:eastAsia="仿宋_GB2312"/>
          <w:sz w:val="28"/>
        </w:rPr>
      </w:pPr>
    </w:p>
    <w:p w14:paraId="5C2DFE6F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t>进度计划</w:t>
      </w:r>
    </w:p>
    <w:p w14:paraId="6B86D74A" w14:textId="176972CF" w:rsidR="00B57DC0" w:rsidRDefault="00CB0227" w:rsidP="006A6381">
      <w:pPr>
        <w:spacing w:line="6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【说明：</w:t>
      </w:r>
      <w:r>
        <w:rPr>
          <w:rFonts w:eastAsia="仿宋_GB2312" w:hint="eastAsia"/>
          <w:sz w:val="24"/>
        </w:rPr>
        <w:t>课题周期为</w:t>
      </w:r>
      <w:r>
        <w:rPr>
          <w:rFonts w:eastAsia="仿宋_GB2312"/>
          <w:sz w:val="24"/>
        </w:rPr>
        <w:t xml:space="preserve"> 20</w:t>
      </w: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年</w:t>
      </w:r>
      <w:r w:rsidR="00BF277C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月至</w:t>
      </w:r>
      <w:r>
        <w:rPr>
          <w:rFonts w:eastAsia="仿宋_GB2312"/>
          <w:sz w:val="24"/>
        </w:rPr>
        <w:t>2020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月】</w:t>
      </w:r>
    </w:p>
    <w:p w14:paraId="2EFE3276" w14:textId="77777777" w:rsidR="00B57DC0" w:rsidRDefault="00B57DC0">
      <w:pPr>
        <w:spacing w:line="500" w:lineRule="exact"/>
        <w:ind w:left="560"/>
        <w:rPr>
          <w:rFonts w:eastAsia="仿宋_GB2312"/>
          <w:sz w:val="28"/>
        </w:rPr>
      </w:pPr>
    </w:p>
    <w:p w14:paraId="68E2A704" w14:textId="77777777" w:rsidR="00B57DC0" w:rsidRDefault="00B57DC0">
      <w:pPr>
        <w:spacing w:line="500" w:lineRule="exact"/>
        <w:ind w:left="560"/>
        <w:rPr>
          <w:rFonts w:eastAsia="仿宋_GB2312"/>
          <w:sz w:val="28"/>
        </w:rPr>
      </w:pPr>
    </w:p>
    <w:p w14:paraId="5A2E2F99" w14:textId="77777777" w:rsidR="00B57DC0" w:rsidRDefault="00B57DC0">
      <w:pPr>
        <w:spacing w:line="500" w:lineRule="exact"/>
        <w:ind w:left="560"/>
        <w:rPr>
          <w:rFonts w:eastAsia="仿宋_GB2312"/>
          <w:sz w:val="28"/>
        </w:rPr>
        <w:sectPr w:rsidR="00B57DC0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8E4F70B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lastRenderedPageBreak/>
        <w:t>经费预算与资源集成方案</w:t>
      </w:r>
    </w:p>
    <w:p w14:paraId="42E64181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t>1</w:t>
      </w:r>
      <w:r>
        <w:rPr>
          <w:rFonts w:eastAsia="Heiti SC Medium"/>
          <w:sz w:val="28"/>
        </w:rPr>
        <w:t>、经费预算</w:t>
      </w:r>
    </w:p>
    <w:p w14:paraId="166BC9E8" w14:textId="77777777" w:rsidR="00B57DC0" w:rsidRDefault="00CB0227">
      <w:pPr>
        <w:spacing w:line="480" w:lineRule="exact"/>
        <w:ind w:left="975"/>
        <w:rPr>
          <w:rFonts w:eastAsia="华文仿宋"/>
          <w:sz w:val="28"/>
        </w:rPr>
      </w:pPr>
      <w:r>
        <w:rPr>
          <w:rFonts w:eastAsia="华文仿宋"/>
          <w:sz w:val="28"/>
        </w:rPr>
        <w:t>（</w:t>
      </w:r>
      <w:r>
        <w:rPr>
          <w:rFonts w:eastAsia="华文仿宋"/>
          <w:sz w:val="28"/>
        </w:rPr>
        <w:t>1</w:t>
      </w:r>
      <w:r>
        <w:rPr>
          <w:rFonts w:eastAsia="华文仿宋"/>
          <w:sz w:val="28"/>
        </w:rPr>
        <w:t>）课题预算总表</w:t>
      </w:r>
    </w:p>
    <w:p w14:paraId="402D8D2B" w14:textId="77777777" w:rsidR="00B57DC0" w:rsidRDefault="00CB0227">
      <w:pPr>
        <w:autoSpaceDE w:val="0"/>
        <w:autoSpaceDN w:val="0"/>
        <w:adjustRightInd w:val="0"/>
        <w:snapToGrid w:val="0"/>
        <w:spacing w:before="50" w:line="300" w:lineRule="auto"/>
        <w:ind w:leftChars="1" w:left="2" w:rightChars="-150" w:right="-285" w:firstLineChars="1900" w:firstLine="3610"/>
        <w:jc w:val="right"/>
        <w:rPr>
          <w:rFonts w:eastAsia="华文仿宋"/>
        </w:rPr>
      </w:pPr>
      <w:r>
        <w:rPr>
          <w:rFonts w:eastAsia="华文仿宋"/>
        </w:rPr>
        <w:t>金额单位：万元</w:t>
      </w:r>
      <w:r>
        <w:rPr>
          <w:rFonts w:eastAsia="华文仿宋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8"/>
        <w:gridCol w:w="1525"/>
        <w:gridCol w:w="1275"/>
        <w:gridCol w:w="1244"/>
      </w:tblGrid>
      <w:tr w:rsidR="00B57DC0" w14:paraId="2C6E291E" w14:textId="77777777">
        <w:trPr>
          <w:cantSplit/>
          <w:trHeight w:val="397"/>
          <w:jc w:val="center"/>
        </w:trPr>
        <w:tc>
          <w:tcPr>
            <w:tcW w:w="4618" w:type="dxa"/>
            <w:tcBorders>
              <w:left w:val="single" w:sz="4" w:space="0" w:color="auto"/>
            </w:tcBorders>
            <w:vAlign w:val="center"/>
          </w:tcPr>
          <w:p w14:paraId="2E8D73D4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科目名称</w:t>
            </w:r>
          </w:p>
        </w:tc>
        <w:tc>
          <w:tcPr>
            <w:tcW w:w="1525" w:type="dxa"/>
            <w:vAlign w:val="center"/>
          </w:tcPr>
          <w:p w14:paraId="03A15141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总经费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B6D7CB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专项经费</w:t>
            </w:r>
            <w:r>
              <w:rPr>
                <w:rFonts w:eastAsia="华文仿宋"/>
                <w:b/>
                <w:vertAlign w:val="superscript"/>
              </w:rPr>
              <w:t>1)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278174E4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 w:rsidRPr="006A6381">
              <w:rPr>
                <w:rFonts w:eastAsia="华文仿宋" w:hint="eastAsia"/>
                <w:b/>
              </w:rPr>
              <w:t>自筹经费</w:t>
            </w:r>
            <w:r w:rsidRPr="006A6381">
              <w:rPr>
                <w:rFonts w:eastAsia="华文仿宋"/>
                <w:b/>
                <w:vertAlign w:val="superscript"/>
              </w:rPr>
              <w:t>2)</w:t>
            </w:r>
          </w:p>
        </w:tc>
      </w:tr>
      <w:tr w:rsidR="00B57DC0" w14:paraId="26D4C0C1" w14:textId="77777777">
        <w:trPr>
          <w:cantSplit/>
          <w:trHeight w:val="397"/>
          <w:jc w:val="center"/>
        </w:trPr>
        <w:tc>
          <w:tcPr>
            <w:tcW w:w="4618" w:type="dxa"/>
            <w:tcBorders>
              <w:left w:val="single" w:sz="4" w:space="0" w:color="auto"/>
            </w:tcBorders>
            <w:vAlign w:val="center"/>
          </w:tcPr>
          <w:p w14:paraId="192C3905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</w:rPr>
            </w:pPr>
            <w:r>
              <w:rPr>
                <w:rFonts w:eastAsia="华文仿宋"/>
                <w:b/>
              </w:rPr>
              <w:t>（</w:t>
            </w:r>
            <w:r>
              <w:rPr>
                <w:rFonts w:eastAsia="华文仿宋"/>
                <w:b/>
              </w:rPr>
              <w:t>1</w:t>
            </w:r>
            <w:r>
              <w:rPr>
                <w:rFonts w:eastAsia="华文仿宋"/>
                <w:b/>
              </w:rPr>
              <w:t>）</w:t>
            </w:r>
          </w:p>
        </w:tc>
        <w:tc>
          <w:tcPr>
            <w:tcW w:w="1525" w:type="dxa"/>
            <w:vAlign w:val="center"/>
          </w:tcPr>
          <w:p w14:paraId="5094357B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（</w:t>
            </w:r>
            <w:r>
              <w:rPr>
                <w:rFonts w:eastAsia="华文仿宋"/>
                <w:b/>
              </w:rPr>
              <w:t>2</w:t>
            </w:r>
            <w:r>
              <w:rPr>
                <w:rFonts w:eastAsia="华文仿宋"/>
                <w:b/>
              </w:rPr>
              <w:t>）</w:t>
            </w:r>
            <w:r>
              <w:rPr>
                <w:rFonts w:eastAsia="华文仿宋"/>
                <w:b/>
                <w:sz w:val="20"/>
              </w:rPr>
              <w:t>=</w:t>
            </w:r>
            <w:r>
              <w:rPr>
                <w:rFonts w:eastAsia="华文仿宋"/>
                <w:b/>
                <w:sz w:val="20"/>
              </w:rPr>
              <w:t>（</w:t>
            </w:r>
            <w:r>
              <w:rPr>
                <w:rFonts w:eastAsia="华文仿宋"/>
                <w:b/>
                <w:sz w:val="20"/>
              </w:rPr>
              <w:t>3</w:t>
            </w:r>
            <w:r>
              <w:rPr>
                <w:rFonts w:eastAsia="华文仿宋"/>
                <w:b/>
                <w:sz w:val="20"/>
              </w:rPr>
              <w:t>）</w:t>
            </w:r>
            <w:r>
              <w:rPr>
                <w:rFonts w:eastAsia="华文仿宋"/>
                <w:b/>
                <w:sz w:val="20"/>
              </w:rPr>
              <w:t>+</w:t>
            </w:r>
            <w:r>
              <w:rPr>
                <w:rFonts w:eastAsia="华文仿宋"/>
                <w:b/>
                <w:sz w:val="20"/>
              </w:rPr>
              <w:t>（</w:t>
            </w:r>
            <w:r>
              <w:rPr>
                <w:rFonts w:eastAsia="华文仿宋"/>
                <w:b/>
                <w:sz w:val="20"/>
              </w:rPr>
              <w:t>4</w:t>
            </w:r>
            <w:r>
              <w:rPr>
                <w:rFonts w:eastAsia="华文仿宋"/>
                <w:b/>
                <w:sz w:val="20"/>
              </w:rPr>
              <w:t>）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D48028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</w:rPr>
            </w:pPr>
            <w:r>
              <w:rPr>
                <w:rFonts w:eastAsia="华文仿宋"/>
                <w:b/>
              </w:rPr>
              <w:t>（</w:t>
            </w:r>
            <w:r>
              <w:rPr>
                <w:rFonts w:eastAsia="华文仿宋"/>
                <w:b/>
              </w:rPr>
              <w:t>3</w:t>
            </w:r>
            <w:r>
              <w:rPr>
                <w:rFonts w:eastAsia="华文仿宋"/>
                <w:b/>
              </w:rPr>
              <w:t>）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53455B84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（</w:t>
            </w:r>
            <w:r>
              <w:rPr>
                <w:rFonts w:eastAsia="华文仿宋"/>
                <w:b/>
              </w:rPr>
              <w:t>4</w:t>
            </w:r>
            <w:r>
              <w:rPr>
                <w:rFonts w:eastAsia="华文仿宋"/>
                <w:b/>
              </w:rPr>
              <w:t>）</w:t>
            </w:r>
          </w:p>
        </w:tc>
      </w:tr>
      <w:tr w:rsidR="00B57DC0" w14:paraId="742B3FE1" w14:textId="77777777">
        <w:trPr>
          <w:cantSplit/>
          <w:trHeight w:val="397"/>
          <w:jc w:val="center"/>
        </w:trPr>
        <w:tc>
          <w:tcPr>
            <w:tcW w:w="4618" w:type="dxa"/>
            <w:tcBorders>
              <w:left w:val="single" w:sz="4" w:space="0" w:color="auto"/>
            </w:tcBorders>
            <w:vAlign w:val="center"/>
          </w:tcPr>
          <w:p w14:paraId="4AF371DF" w14:textId="77777777" w:rsidR="00B57DC0" w:rsidRDefault="00CB0227">
            <w:pPr>
              <w:autoSpaceDE w:val="0"/>
              <w:autoSpaceDN w:val="0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合计</w:t>
            </w:r>
          </w:p>
        </w:tc>
        <w:tc>
          <w:tcPr>
            <w:tcW w:w="1525" w:type="dxa"/>
            <w:vAlign w:val="center"/>
          </w:tcPr>
          <w:p w14:paraId="786455F8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C4302C1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71CD8319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5F529DC3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3A3E86DC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1</w:t>
            </w:r>
            <w:r>
              <w:rPr>
                <w:rFonts w:eastAsia="华文仿宋"/>
              </w:rPr>
              <w:t>、设备费</w:t>
            </w:r>
          </w:p>
        </w:tc>
        <w:tc>
          <w:tcPr>
            <w:tcW w:w="1525" w:type="dxa"/>
            <w:vAlign w:val="center"/>
          </w:tcPr>
          <w:p w14:paraId="0BC883F6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7B2645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5D77FDDB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3B99BEAC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7F7B2E8F" w14:textId="77777777" w:rsidR="00B57DC0" w:rsidRDefault="00CB0227">
            <w:pPr>
              <w:autoSpaceDE w:val="0"/>
              <w:autoSpaceDN w:val="0"/>
              <w:ind w:firstLineChars="200" w:firstLine="380"/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>1</w:t>
            </w:r>
            <w:r>
              <w:rPr>
                <w:rFonts w:eastAsia="华文仿宋"/>
              </w:rPr>
              <w:t>）购置设备费</w:t>
            </w:r>
          </w:p>
        </w:tc>
        <w:tc>
          <w:tcPr>
            <w:tcW w:w="1525" w:type="dxa"/>
            <w:vAlign w:val="center"/>
          </w:tcPr>
          <w:p w14:paraId="33B6134B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0EFB16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38C368D6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29ED502D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143499AA" w14:textId="77777777" w:rsidR="00B57DC0" w:rsidRDefault="00CB0227">
            <w:pPr>
              <w:autoSpaceDE w:val="0"/>
              <w:autoSpaceDN w:val="0"/>
              <w:ind w:firstLineChars="200" w:firstLine="380"/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>2</w:t>
            </w:r>
            <w:r>
              <w:rPr>
                <w:rFonts w:eastAsia="华文仿宋"/>
              </w:rPr>
              <w:t>）研制设备费</w:t>
            </w:r>
          </w:p>
        </w:tc>
        <w:tc>
          <w:tcPr>
            <w:tcW w:w="1525" w:type="dxa"/>
            <w:vAlign w:val="center"/>
          </w:tcPr>
          <w:p w14:paraId="40F7C5AE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678384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2A2D60F5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49B219C4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10299888" w14:textId="77777777" w:rsidR="00B57DC0" w:rsidRDefault="00CB0227">
            <w:pPr>
              <w:autoSpaceDE w:val="0"/>
              <w:autoSpaceDN w:val="0"/>
              <w:ind w:firstLineChars="200" w:firstLine="380"/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>3</w:t>
            </w:r>
            <w:r>
              <w:rPr>
                <w:rFonts w:eastAsia="华文仿宋"/>
              </w:rPr>
              <w:t>）设备改造与租赁费</w:t>
            </w:r>
          </w:p>
        </w:tc>
        <w:tc>
          <w:tcPr>
            <w:tcW w:w="1525" w:type="dxa"/>
            <w:vAlign w:val="center"/>
          </w:tcPr>
          <w:p w14:paraId="26CD4624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C08976A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60A58A28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15F004C1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509349FF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2</w:t>
            </w:r>
            <w:r>
              <w:rPr>
                <w:rFonts w:eastAsia="华文仿宋"/>
              </w:rPr>
              <w:t>、材料费</w:t>
            </w:r>
          </w:p>
        </w:tc>
        <w:tc>
          <w:tcPr>
            <w:tcW w:w="1525" w:type="dxa"/>
            <w:vAlign w:val="center"/>
          </w:tcPr>
          <w:p w14:paraId="3D8A94A7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759C6B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22FE6EDE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41BDD660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33F32C3E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3</w:t>
            </w:r>
            <w:r>
              <w:rPr>
                <w:rFonts w:eastAsia="华文仿宋"/>
              </w:rPr>
              <w:t>、测试化验加工及计算分析费</w:t>
            </w:r>
          </w:p>
        </w:tc>
        <w:tc>
          <w:tcPr>
            <w:tcW w:w="1525" w:type="dxa"/>
            <w:vAlign w:val="center"/>
          </w:tcPr>
          <w:p w14:paraId="12F50EFB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4C7F76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37C2A843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1CAA35B1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2AD5F805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4</w:t>
            </w:r>
            <w:r>
              <w:rPr>
                <w:rFonts w:eastAsia="华文仿宋"/>
              </w:rPr>
              <w:t>、燃料动力费</w:t>
            </w:r>
          </w:p>
        </w:tc>
        <w:tc>
          <w:tcPr>
            <w:tcW w:w="1525" w:type="dxa"/>
            <w:vAlign w:val="center"/>
          </w:tcPr>
          <w:p w14:paraId="6D9894CE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1919D7F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1A53D1F4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23C246F2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48DA75AE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5</w:t>
            </w:r>
            <w:r>
              <w:rPr>
                <w:rFonts w:eastAsia="华文仿宋"/>
              </w:rPr>
              <w:t>、差旅费</w:t>
            </w:r>
            <w:r>
              <w:rPr>
                <w:rFonts w:eastAsia="华文仿宋"/>
              </w:rPr>
              <w:t>/</w:t>
            </w:r>
            <w:r>
              <w:rPr>
                <w:rFonts w:eastAsia="华文仿宋"/>
              </w:rPr>
              <w:t>会议费</w:t>
            </w:r>
            <w:r>
              <w:rPr>
                <w:rFonts w:eastAsia="华文仿宋"/>
              </w:rPr>
              <w:t>/</w:t>
            </w:r>
            <w:r>
              <w:rPr>
                <w:rFonts w:eastAsia="华文仿宋"/>
              </w:rPr>
              <w:t>国际合作与交流费</w:t>
            </w:r>
          </w:p>
        </w:tc>
        <w:tc>
          <w:tcPr>
            <w:tcW w:w="1525" w:type="dxa"/>
            <w:vAlign w:val="center"/>
          </w:tcPr>
          <w:p w14:paraId="7FE17EC1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C8BD8F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181CCBC7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75C19352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6F28677C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6</w:t>
            </w:r>
            <w:r>
              <w:rPr>
                <w:rFonts w:eastAsia="华文仿宋"/>
              </w:rPr>
              <w:t>、出版</w:t>
            </w:r>
            <w:r>
              <w:rPr>
                <w:rFonts w:eastAsia="华文仿宋"/>
              </w:rPr>
              <w:t>/</w:t>
            </w:r>
            <w:r>
              <w:rPr>
                <w:rFonts w:eastAsia="华文仿宋"/>
              </w:rPr>
              <w:t>文献</w:t>
            </w:r>
            <w:r>
              <w:rPr>
                <w:rFonts w:eastAsia="华文仿宋"/>
              </w:rPr>
              <w:t>/</w:t>
            </w:r>
            <w:r>
              <w:rPr>
                <w:rFonts w:eastAsia="华文仿宋"/>
              </w:rPr>
              <w:t>信息传播</w:t>
            </w:r>
            <w:r>
              <w:rPr>
                <w:rFonts w:eastAsia="华文仿宋"/>
              </w:rPr>
              <w:t>/</w:t>
            </w:r>
            <w:r>
              <w:rPr>
                <w:rFonts w:eastAsia="华文仿宋"/>
              </w:rPr>
              <w:t>知识产权事务费</w:t>
            </w:r>
          </w:p>
        </w:tc>
        <w:tc>
          <w:tcPr>
            <w:tcW w:w="1525" w:type="dxa"/>
            <w:vAlign w:val="center"/>
          </w:tcPr>
          <w:p w14:paraId="7C16FB60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B6917B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2EF7DC0C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1BE1FE19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1E3D9E43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7</w:t>
            </w:r>
            <w:r>
              <w:rPr>
                <w:rFonts w:eastAsia="华文仿宋"/>
              </w:rPr>
              <w:t>、专家咨询费</w:t>
            </w:r>
          </w:p>
        </w:tc>
        <w:tc>
          <w:tcPr>
            <w:tcW w:w="1525" w:type="dxa"/>
            <w:vAlign w:val="center"/>
          </w:tcPr>
          <w:p w14:paraId="3CED325A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B18181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1EC237C3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56DC0A8D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47DDB8C8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8</w:t>
            </w:r>
            <w:r>
              <w:rPr>
                <w:rFonts w:eastAsia="华文仿宋"/>
              </w:rPr>
              <w:t>、劳务费</w:t>
            </w:r>
          </w:p>
        </w:tc>
        <w:tc>
          <w:tcPr>
            <w:tcW w:w="1525" w:type="dxa"/>
            <w:vAlign w:val="center"/>
          </w:tcPr>
          <w:p w14:paraId="2006B73C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CB045D3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51737F00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</w:tr>
      <w:tr w:rsidR="00B57DC0" w14:paraId="06EEBFEE" w14:textId="77777777">
        <w:trPr>
          <w:cantSplit/>
          <w:trHeight w:val="397"/>
          <w:jc w:val="center"/>
        </w:trPr>
        <w:tc>
          <w:tcPr>
            <w:tcW w:w="4618" w:type="dxa"/>
            <w:vAlign w:val="center"/>
          </w:tcPr>
          <w:p w14:paraId="528D9E1C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9</w:t>
            </w:r>
            <w:r>
              <w:rPr>
                <w:rFonts w:eastAsia="华文仿宋"/>
              </w:rPr>
              <w:t>、其他费用</w:t>
            </w:r>
          </w:p>
        </w:tc>
        <w:tc>
          <w:tcPr>
            <w:tcW w:w="1525" w:type="dxa"/>
            <w:vAlign w:val="center"/>
          </w:tcPr>
          <w:p w14:paraId="1DF77EAD" w14:textId="77777777" w:rsidR="00B57DC0" w:rsidRDefault="00B57DC0">
            <w:pPr>
              <w:autoSpaceDE w:val="0"/>
              <w:autoSpaceDN w:val="0"/>
              <w:rPr>
                <w:rFonts w:eastAsia="华文仿宋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AC378E8" w14:textId="77777777" w:rsidR="00B57DC0" w:rsidRDefault="00B57DC0">
            <w:pPr>
              <w:autoSpaceDE w:val="0"/>
              <w:autoSpaceDN w:val="0"/>
              <w:jc w:val="center"/>
              <w:rPr>
                <w:rFonts w:eastAsia="华文仿宋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78022FC0" w14:textId="77777777" w:rsidR="00B57DC0" w:rsidRDefault="00B57DC0">
            <w:pPr>
              <w:autoSpaceDE w:val="0"/>
              <w:autoSpaceDN w:val="0"/>
              <w:jc w:val="center"/>
              <w:rPr>
                <w:rFonts w:eastAsia="华文仿宋"/>
              </w:rPr>
            </w:pPr>
          </w:p>
        </w:tc>
      </w:tr>
    </w:tbl>
    <w:p w14:paraId="1045C596" w14:textId="77777777" w:rsidR="00B57DC0" w:rsidRDefault="00CB0227">
      <w:pPr>
        <w:autoSpaceDE w:val="0"/>
        <w:autoSpaceDN w:val="0"/>
        <w:adjustRightInd w:val="0"/>
        <w:snapToGrid w:val="0"/>
        <w:spacing w:beforeLines="150" w:before="468" w:afterLines="50" w:after="156" w:line="300" w:lineRule="auto"/>
        <w:ind w:firstLineChars="450" w:firstLine="1260"/>
        <w:jc w:val="center"/>
        <w:rPr>
          <w:rFonts w:eastAsia="华文仿宋"/>
          <w:sz w:val="28"/>
        </w:rPr>
      </w:pPr>
      <w:r>
        <w:rPr>
          <w:rFonts w:eastAsia="华文仿宋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ED718" wp14:editId="220E8F95">
                <wp:simplePos x="0" y="0"/>
                <wp:positionH relativeFrom="column">
                  <wp:posOffset>2451100</wp:posOffset>
                </wp:positionH>
                <wp:positionV relativeFrom="paragraph">
                  <wp:posOffset>166370</wp:posOffset>
                </wp:positionV>
                <wp:extent cx="2628900" cy="1287780"/>
                <wp:effectExtent l="0" t="4445" r="1270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89B9F" w14:textId="77777777" w:rsidR="00CB0227" w:rsidRDefault="00CB0227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4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单位财务部门负责人签字：</w:t>
                            </w:r>
                          </w:p>
                          <w:p w14:paraId="5EF6FD80" w14:textId="77777777" w:rsidR="00CB0227" w:rsidRDefault="00CB0227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4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 xml:space="preserve">单位财务部门（公章） </w:t>
                            </w:r>
                          </w:p>
                          <w:p w14:paraId="4467F011" w14:textId="77777777" w:rsidR="00CB0227" w:rsidRDefault="00CB0227">
                            <w:pPr>
                              <w:spacing w:line="360" w:lineRule="auto"/>
                              <w:jc w:val="right"/>
                              <w:rPr>
                                <w:rFonts w:ascii="华文仿宋" w:eastAsia="华文仿宋" w:hAnsi="华文仿宋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ED71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93pt;margin-top:13.1pt;width:207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NIAwIAAMgDAAAOAAAAZHJzL2Uyb0RvYy54bWysU82O0zAQviPxDpbvNG22bLtR09Wyq0VI&#10;y4+08ACO4yQWiceM3SblAdg34MSFO8/V52DsdEuBG+JieX78zTffjFeXQ9eyrUKnweR8NplypoyE&#10;Ups65x/e3z5bcua8MKVowaic75Tjl+unT1a9zVQKDbSlQkYgxmW9zXnjvc2SxMlGdcJNwCpDwQqw&#10;E55MrJMSRU/oXZuk0+l50gOWFkEq58h7Mwb5OuJXlZL+bVU55Vmbc+Lm44nxLMKZrFciq1HYRssD&#10;DfEPLDqhDRU9Qt0IL9gG9V9QnZYIDio/kdAlUFVaqtgDdTOb/tHNfSOsir2QOM4eZXL/D1a+2b5D&#10;psucn3FmREcj2n992H/7sf/+hZ0FeXrrMsq6t5Tnhxcw0Jhjq87egfzomIHrRphaXSFC3yhREr1Z&#10;eJmcPB1xXAAp+tdQUh2x8RCBhgq7oB2pwQidxrQ7jkYNnklypufp8mJKIUmxWbpcLJZxeInIHp9b&#10;dP6lgo6FS86RZh/hxfbO+UBHZI8poZqBW922cf6t+c1BicET6QfGI3c/FMNBjgLKHTWCMK4TrT9d&#10;GsDPnPW0Sjl3nzYCFWftK0NiXMzm87B70Zg/X6Rk4GmkOI0IIwkq556z8Xrtx33dWNR1Q5VG+Q1c&#10;kYCVjq0FpUdWB960LrHjw2qHfTy1Y9avD7j+CQAA//8DAFBLAwQUAAYACAAAACEAZ8tY890AAAAK&#10;AQAADwAAAGRycy9kb3ducmV2LnhtbEyPzU7DMBCE70i8g7VI3KhNgCgNcSoE4gqi/EjctvE2iYjX&#10;Uew24e1ZTnDc2dHMN9Vm8YM60hT7wBYuVwYUcRNcz62Ft9fHiwJUTMgOh8Bk4ZsibOrTkwpLF2Z+&#10;oeM2tUpCOJZooUtpLLWOTUce4yqMxPLbh8ljknNqtZtwlnA/6MyYXHvsWRo6HOm+o+Zre/AW3p/2&#10;nx/X5rl98DfjHBaj2a+1tedny90tqERL+jPDL76gQy1Mu3BgF9Vg4arIZUuykOUZKDEUxoiwEyFb&#10;G9B1pf9PqH8AAAD//wMAUEsBAi0AFAAGAAgAAAAhALaDOJL+AAAA4QEAABMAAAAAAAAAAAAAAAAA&#10;AAAAAFtDb250ZW50X1R5cGVzXS54bWxQSwECLQAUAAYACAAAACEAOP0h/9YAAACUAQAACwAAAAAA&#10;AAAAAAAAAAAvAQAAX3JlbHMvLnJlbHNQSwECLQAUAAYACAAAACEABzAzSAMCAADIAwAADgAAAAAA&#10;AAAAAAAAAAAuAgAAZHJzL2Uyb0RvYy54bWxQSwECLQAUAAYACAAAACEAZ8tY890AAAAKAQAADwAA&#10;AAAAAAAAAAAAAABdBAAAZHJzL2Rvd25yZXYueG1sUEsFBgAAAAAEAAQA8wAAAGcFAAAAAA==&#10;" filled="f" stroked="f">
                <v:textbox>
                  <w:txbxContent>
                    <w:p w14:paraId="65789B9F" w14:textId="77777777" w:rsidR="00CB0227" w:rsidRDefault="00CB0227"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4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单位财务部门负责人签字：</w:t>
                      </w:r>
                    </w:p>
                    <w:p w14:paraId="5EF6FD80" w14:textId="77777777" w:rsidR="00CB0227" w:rsidRDefault="00CB0227"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4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 xml:space="preserve">单位财务部门（公章） </w:t>
                      </w:r>
                    </w:p>
                    <w:p w14:paraId="4467F011" w14:textId="77777777" w:rsidR="00CB0227" w:rsidRDefault="00CB0227">
                      <w:pPr>
                        <w:spacing w:line="360" w:lineRule="auto"/>
                        <w:jc w:val="right"/>
                        <w:rPr>
                          <w:rFonts w:ascii="华文仿宋" w:eastAsia="华文仿宋" w:hAnsi="华文仿宋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仿宋"/>
          <w:sz w:val="28"/>
        </w:rPr>
        <w:t xml:space="preserve">                           </w:t>
      </w:r>
    </w:p>
    <w:p w14:paraId="5FB9C0D7" w14:textId="77777777" w:rsidR="00B57DC0" w:rsidRDefault="00CB0227">
      <w:pPr>
        <w:spacing w:line="360" w:lineRule="exact"/>
        <w:ind w:rightChars="-327" w:right="-621"/>
      </w:pPr>
      <w:r>
        <w:t xml:space="preserve">  </w:t>
      </w:r>
    </w:p>
    <w:p w14:paraId="7427DE88" w14:textId="77777777" w:rsidR="00B57DC0" w:rsidRDefault="00B57DC0">
      <w:pPr>
        <w:spacing w:line="360" w:lineRule="exact"/>
        <w:ind w:rightChars="-327" w:right="-621"/>
      </w:pPr>
    </w:p>
    <w:p w14:paraId="3890ECDC" w14:textId="77777777" w:rsidR="00B57DC0" w:rsidRDefault="00B57DC0">
      <w:pPr>
        <w:spacing w:line="360" w:lineRule="exact"/>
        <w:ind w:rightChars="-327" w:right="-621"/>
      </w:pPr>
    </w:p>
    <w:p w14:paraId="2ADB8BAA" w14:textId="77777777" w:rsidR="00B57DC0" w:rsidRDefault="00B57DC0">
      <w:pPr>
        <w:spacing w:line="360" w:lineRule="exact"/>
        <w:ind w:rightChars="-327" w:right="-621"/>
      </w:pPr>
    </w:p>
    <w:p w14:paraId="1D81FD66" w14:textId="77777777" w:rsidR="00C7699D" w:rsidRDefault="00CB0227" w:rsidP="00C7699D">
      <w:pPr>
        <w:spacing w:line="360" w:lineRule="exact"/>
        <w:ind w:rightChars="-327" w:right="-621"/>
        <w:rPr>
          <w:rFonts w:eastAsia="华文仿宋"/>
        </w:rPr>
      </w:pPr>
      <w:r>
        <w:rPr>
          <w:rFonts w:eastAsia="华文仿宋"/>
        </w:rPr>
        <w:t>注</w:t>
      </w:r>
      <w:r w:rsidR="00C7699D">
        <w:rPr>
          <w:rFonts w:eastAsia="华文仿宋" w:hint="eastAsia"/>
        </w:rPr>
        <w:t>：</w:t>
      </w:r>
      <w:r>
        <w:rPr>
          <w:rFonts w:eastAsia="华文仿宋"/>
        </w:rPr>
        <w:t>1)</w:t>
      </w:r>
      <w:r>
        <w:rPr>
          <w:rFonts w:eastAsia="华文仿宋"/>
        </w:rPr>
        <w:t>专项经费，是指来源于中国科学院统筹安排用于我院信息化专项的财政经费；</w:t>
      </w:r>
    </w:p>
    <w:p w14:paraId="64011949" w14:textId="77777777" w:rsidR="00C7699D" w:rsidRDefault="00CB0227" w:rsidP="00C7699D">
      <w:pPr>
        <w:spacing w:line="360" w:lineRule="exact"/>
        <w:ind w:rightChars="-327" w:right="-621" w:firstLineChars="200" w:firstLine="380"/>
        <w:rPr>
          <w:rFonts w:eastAsia="华文仿宋"/>
        </w:rPr>
      </w:pPr>
      <w:r>
        <w:rPr>
          <w:rFonts w:eastAsia="华文仿宋"/>
        </w:rPr>
        <w:t>2)</w:t>
      </w:r>
      <w:r>
        <w:rPr>
          <w:rFonts w:eastAsia="华文仿宋" w:hint="eastAsia"/>
        </w:rPr>
        <w:t>自筹经费，在信息化专项项目中，是指项目（课题）承担单位多渠道筹措，服务于完成项目（课题）建设任务总目标的经费。</w:t>
      </w:r>
    </w:p>
    <w:p w14:paraId="529792BB" w14:textId="50A84F90" w:rsidR="00B57DC0" w:rsidRDefault="00CB0227" w:rsidP="00C7699D">
      <w:pPr>
        <w:spacing w:line="360" w:lineRule="exact"/>
        <w:ind w:rightChars="-327" w:right="-621" w:firstLineChars="200" w:firstLine="380"/>
        <w:rPr>
          <w:rFonts w:eastAsia="华文仿宋"/>
        </w:rPr>
        <w:sectPr w:rsidR="00B57DC0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71" w:bottom="1440" w:left="1928" w:header="851" w:footer="992" w:gutter="0"/>
          <w:cols w:space="720"/>
          <w:titlePg/>
          <w:docGrid w:type="linesAndChars" w:linePitch="312"/>
        </w:sectPr>
      </w:pPr>
      <w:r>
        <w:rPr>
          <w:rFonts w:eastAsia="华文仿宋"/>
        </w:rPr>
        <w:t>3)</w:t>
      </w:r>
      <w:r>
        <w:rPr>
          <w:rFonts w:eastAsia="华文仿宋" w:hint="eastAsia"/>
        </w:rPr>
        <w:t>经费主要用于提升服务能力、补贴运维成本，原则上不鼓励购买硬件设备。</w:t>
      </w:r>
    </w:p>
    <w:p w14:paraId="1BE4F191" w14:textId="77777777" w:rsidR="00B57DC0" w:rsidRDefault="00B57DC0">
      <w:pPr>
        <w:spacing w:line="360" w:lineRule="exact"/>
        <w:ind w:rightChars="-327" w:right="-621" w:firstLineChars="171" w:firstLine="325"/>
        <w:rPr>
          <w:rFonts w:eastAsia="华文仿宋"/>
        </w:rPr>
      </w:pPr>
    </w:p>
    <w:p w14:paraId="39141527" w14:textId="77777777" w:rsidR="00B57DC0" w:rsidRDefault="00CB0227">
      <w:pPr>
        <w:spacing w:line="360" w:lineRule="exact"/>
        <w:ind w:rightChars="-327" w:right="-621"/>
        <w:rPr>
          <w:rFonts w:eastAsia="华文仿宋"/>
          <w:sz w:val="28"/>
        </w:rPr>
      </w:pPr>
      <w:r>
        <w:rPr>
          <w:rFonts w:eastAsia="华文仿宋"/>
          <w:sz w:val="28"/>
        </w:rPr>
        <w:t>（</w:t>
      </w:r>
      <w:r>
        <w:rPr>
          <w:rFonts w:eastAsia="华文仿宋"/>
          <w:sz w:val="28"/>
        </w:rPr>
        <w:t>2</w:t>
      </w:r>
      <w:r>
        <w:rPr>
          <w:rFonts w:eastAsia="华文仿宋"/>
          <w:sz w:val="28"/>
        </w:rPr>
        <w:t>）经费集成（单位</w:t>
      </w:r>
      <w:r>
        <w:rPr>
          <w:rFonts w:eastAsia="华文仿宋"/>
          <w:sz w:val="28"/>
        </w:rPr>
        <w:t>:</w:t>
      </w:r>
      <w:r>
        <w:rPr>
          <w:rFonts w:eastAsia="华文仿宋"/>
          <w:sz w:val="28"/>
        </w:rPr>
        <w:t>万元）</w:t>
      </w:r>
    </w:p>
    <w:tbl>
      <w:tblPr>
        <w:tblW w:w="91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97"/>
        <w:gridCol w:w="1155"/>
        <w:gridCol w:w="236"/>
        <w:gridCol w:w="2102"/>
        <w:gridCol w:w="814"/>
      </w:tblGrid>
      <w:tr w:rsidR="00B57DC0" w14:paraId="43D434EC" w14:textId="77777777">
        <w:trPr>
          <w:trHeight w:val="46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7C4BF7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序号</w:t>
            </w: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118F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经费来源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1B8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总额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4F794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  <w:b/>
              </w:rPr>
            </w:pP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CA6" w14:textId="77777777" w:rsidR="00B57DC0" w:rsidRDefault="00CB0227">
            <w:pPr>
              <w:autoSpaceDE w:val="0"/>
              <w:autoSpaceDN w:val="0"/>
              <w:ind w:left="608" w:hanging="608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匹配经费总额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9B4A6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</w:tr>
      <w:tr w:rsidR="00B57DC0" w14:paraId="01C16A12" w14:textId="77777777">
        <w:trPr>
          <w:trHeight w:val="4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1BCC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7AF" w14:textId="77777777" w:rsidR="00B57DC0" w:rsidRDefault="00CB0227">
            <w:pPr>
              <w:autoSpaceDE w:val="0"/>
              <w:autoSpaceDN w:val="0"/>
              <w:ind w:left="608" w:hanging="608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与本课题相关的院外经费</w:t>
            </w:r>
            <w:r>
              <w:rPr>
                <w:rFonts w:eastAsia="华文仿宋"/>
                <w:b/>
              </w:rPr>
              <w:t xml:space="preserve"> (1=2+3+4)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F7F6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8E15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7CD1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其中：院外经费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538D0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</w:tr>
      <w:tr w:rsidR="00B57DC0" w14:paraId="558E9F9A" w14:textId="77777777">
        <w:trPr>
          <w:trHeight w:val="4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43B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D544" w14:textId="77777777" w:rsidR="00B57DC0" w:rsidRDefault="00CB0227">
            <w:pPr>
              <w:autoSpaceDE w:val="0"/>
              <w:autoSpaceDN w:val="0"/>
              <w:ind w:leftChars="100" w:left="549" w:hangingChars="189" w:hanging="359"/>
              <w:rPr>
                <w:rFonts w:eastAsia="华文仿宋"/>
              </w:rPr>
            </w:pPr>
            <w:r>
              <w:rPr>
                <w:rFonts w:eastAsia="华文仿宋"/>
              </w:rPr>
              <w:t>从国家各类计划申请到的经费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FF4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98664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2D2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 xml:space="preserve">      </w:t>
            </w:r>
            <w:r>
              <w:rPr>
                <w:rFonts w:eastAsia="华文仿宋"/>
              </w:rPr>
              <w:t>自筹经费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8799F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</w:tr>
      <w:tr w:rsidR="00B57DC0" w14:paraId="1F5E051E" w14:textId="77777777">
        <w:trPr>
          <w:trHeight w:val="4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4CA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E29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从地方、企业计划申请到的经费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3080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5DAA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152" w14:textId="77777777" w:rsidR="00B57DC0" w:rsidRDefault="00CB0227">
            <w:pPr>
              <w:autoSpaceDE w:val="0"/>
              <w:autoSpaceDN w:val="0"/>
              <w:ind w:left="608" w:hanging="608"/>
              <w:rPr>
                <w:rFonts w:eastAsia="华文仿宋"/>
                <w:b/>
              </w:rPr>
            </w:pPr>
            <w:r>
              <w:rPr>
                <w:rFonts w:eastAsia="华文仿宋"/>
                <w:b/>
              </w:rPr>
              <w:t>申请院专项经费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031B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</w:tr>
      <w:tr w:rsidR="00B57DC0" w14:paraId="05CD03F2" w14:textId="77777777">
        <w:trPr>
          <w:trHeight w:val="4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70F5C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36DB" w14:textId="77777777" w:rsidR="00B57DC0" w:rsidRDefault="00CB0227">
            <w:pPr>
              <w:autoSpaceDE w:val="0"/>
              <w:autoSpaceDN w:val="0"/>
              <w:ind w:firstLineChars="100" w:firstLine="190"/>
              <w:rPr>
                <w:rFonts w:eastAsia="华文仿宋"/>
              </w:rPr>
            </w:pPr>
            <w:r>
              <w:rPr>
                <w:rFonts w:eastAsia="华文仿宋"/>
              </w:rPr>
              <w:t>其他渠道申请到的经费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41E7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B2CA8" w14:textId="77777777" w:rsidR="00B57DC0" w:rsidRDefault="00B57DC0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D1EE5" w14:textId="77777777" w:rsidR="00B57DC0" w:rsidRDefault="00CB0227">
            <w:pPr>
              <w:autoSpaceDE w:val="0"/>
              <w:autoSpaceDN w:val="0"/>
              <w:ind w:left="608" w:hanging="608"/>
              <w:rPr>
                <w:rFonts w:eastAsia="华文仿宋"/>
                <w:b/>
                <w:sz w:val="18"/>
              </w:rPr>
            </w:pPr>
            <w:r>
              <w:rPr>
                <w:rFonts w:eastAsia="华文仿宋"/>
                <w:b/>
                <w:sz w:val="18"/>
              </w:rPr>
              <w:t>匹配经费</w:t>
            </w:r>
            <w:r>
              <w:rPr>
                <w:rFonts w:eastAsia="华文仿宋"/>
                <w:b/>
                <w:sz w:val="18"/>
              </w:rPr>
              <w:t>/</w:t>
            </w:r>
            <w:r>
              <w:rPr>
                <w:rFonts w:eastAsia="华文仿宋"/>
                <w:b/>
                <w:sz w:val="18"/>
              </w:rPr>
              <w:t>院专项经费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70663" w14:textId="77777777" w:rsidR="00B57DC0" w:rsidRDefault="00CB0227">
            <w:pPr>
              <w:autoSpaceDE w:val="0"/>
              <w:autoSpaceDN w:val="0"/>
              <w:ind w:left="608" w:hanging="608"/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：</w:t>
            </w:r>
          </w:p>
        </w:tc>
      </w:tr>
    </w:tbl>
    <w:p w14:paraId="251D17AF" w14:textId="77777777" w:rsidR="00B57DC0" w:rsidRDefault="00B57DC0">
      <w:pPr>
        <w:spacing w:line="500" w:lineRule="exact"/>
        <w:ind w:firstLineChars="200" w:firstLine="521"/>
        <w:rPr>
          <w:rFonts w:eastAsia="华文仿宋"/>
          <w:b/>
          <w:sz w:val="28"/>
        </w:rPr>
      </w:pPr>
    </w:p>
    <w:p w14:paraId="682253F6" w14:textId="77777777" w:rsidR="00B57DC0" w:rsidRDefault="00CB0227">
      <w:pPr>
        <w:spacing w:beforeLines="50" w:before="156" w:line="500" w:lineRule="exact"/>
        <w:rPr>
          <w:rFonts w:eastAsia="仿宋_GB2312"/>
          <w:sz w:val="28"/>
        </w:rPr>
      </w:pPr>
      <w:r>
        <w:rPr>
          <w:rFonts w:eastAsia="华文仿宋"/>
          <w:sz w:val="28"/>
        </w:rPr>
        <w:t>（</w:t>
      </w:r>
      <w:r>
        <w:rPr>
          <w:rFonts w:eastAsia="华文仿宋" w:hint="eastAsia"/>
          <w:sz w:val="28"/>
        </w:rPr>
        <w:t>3</w:t>
      </w:r>
      <w:r>
        <w:rPr>
          <w:rFonts w:eastAsia="华文仿宋"/>
          <w:sz w:val="28"/>
        </w:rPr>
        <w:t>）</w:t>
      </w:r>
      <w:r>
        <w:rPr>
          <w:rFonts w:eastAsia="仿宋_GB2312"/>
          <w:sz w:val="28"/>
        </w:rPr>
        <w:t>院支持经费课题明细表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60"/>
        <w:gridCol w:w="1440"/>
        <w:gridCol w:w="1440"/>
        <w:gridCol w:w="1440"/>
        <w:gridCol w:w="1440"/>
      </w:tblGrid>
      <w:tr w:rsidR="00B57DC0" w14:paraId="3338803F" w14:textId="77777777">
        <w:tc>
          <w:tcPr>
            <w:tcW w:w="2160" w:type="dxa"/>
          </w:tcPr>
          <w:p w14:paraId="07FBF7D6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课题名称</w:t>
            </w:r>
          </w:p>
        </w:tc>
        <w:tc>
          <w:tcPr>
            <w:tcW w:w="1260" w:type="dxa"/>
          </w:tcPr>
          <w:p w14:paraId="685F7CB2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负责人</w:t>
            </w:r>
          </w:p>
        </w:tc>
        <w:tc>
          <w:tcPr>
            <w:tcW w:w="1440" w:type="dxa"/>
          </w:tcPr>
          <w:p w14:paraId="323F9C18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1440" w:type="dxa"/>
          </w:tcPr>
          <w:p w14:paraId="4D541FFB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起止时间</w:t>
            </w:r>
          </w:p>
        </w:tc>
        <w:tc>
          <w:tcPr>
            <w:tcW w:w="1440" w:type="dxa"/>
          </w:tcPr>
          <w:p w14:paraId="2F5BC32A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经费（万元）</w:t>
            </w:r>
          </w:p>
        </w:tc>
        <w:tc>
          <w:tcPr>
            <w:tcW w:w="1440" w:type="dxa"/>
          </w:tcPr>
          <w:p w14:paraId="6E5AFA12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B57DC0" w14:paraId="2EF4CBA2" w14:textId="77777777">
        <w:tc>
          <w:tcPr>
            <w:tcW w:w="2160" w:type="dxa"/>
          </w:tcPr>
          <w:p w14:paraId="199CC688" w14:textId="77777777" w:rsidR="00B57DC0" w:rsidRDefault="00B57DC0">
            <w:pPr>
              <w:spacing w:line="500" w:lineRule="exact"/>
              <w:rPr>
                <w:rFonts w:eastAsia="仿宋_GB2312"/>
                <w:sz w:val="18"/>
              </w:rPr>
            </w:pPr>
          </w:p>
        </w:tc>
        <w:tc>
          <w:tcPr>
            <w:tcW w:w="1260" w:type="dxa"/>
          </w:tcPr>
          <w:p w14:paraId="2E791A7C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76F9E108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6B3AF5E0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4FF789E3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66719883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57DC0" w14:paraId="7AE106EE" w14:textId="77777777">
        <w:tc>
          <w:tcPr>
            <w:tcW w:w="2160" w:type="dxa"/>
          </w:tcPr>
          <w:p w14:paraId="0034CADD" w14:textId="77777777" w:rsidR="00B57DC0" w:rsidRDefault="00B57DC0">
            <w:pPr>
              <w:spacing w:line="500" w:lineRule="exact"/>
              <w:rPr>
                <w:rFonts w:eastAsia="仿宋_GB2312"/>
                <w:sz w:val="18"/>
              </w:rPr>
            </w:pPr>
          </w:p>
        </w:tc>
        <w:tc>
          <w:tcPr>
            <w:tcW w:w="1260" w:type="dxa"/>
          </w:tcPr>
          <w:p w14:paraId="04573EEE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2215DE3F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3BFBD810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479CA1CF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5EF86900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57DC0" w14:paraId="72F2E78C" w14:textId="77777777">
        <w:tc>
          <w:tcPr>
            <w:tcW w:w="2160" w:type="dxa"/>
          </w:tcPr>
          <w:p w14:paraId="25D3C1D0" w14:textId="77777777" w:rsidR="00B57DC0" w:rsidRDefault="00B57DC0">
            <w:pPr>
              <w:spacing w:line="500" w:lineRule="exact"/>
              <w:rPr>
                <w:rFonts w:eastAsia="仿宋_GB2312"/>
                <w:sz w:val="18"/>
              </w:rPr>
            </w:pPr>
          </w:p>
        </w:tc>
        <w:tc>
          <w:tcPr>
            <w:tcW w:w="1260" w:type="dxa"/>
          </w:tcPr>
          <w:p w14:paraId="47BF0B06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0716C371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0F548CDC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39ACA059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2E905AAA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57DC0" w14:paraId="52DF6658" w14:textId="77777777">
        <w:tc>
          <w:tcPr>
            <w:tcW w:w="2160" w:type="dxa"/>
          </w:tcPr>
          <w:p w14:paraId="6BA9E41C" w14:textId="77777777" w:rsidR="00B57DC0" w:rsidRDefault="00B57DC0">
            <w:pPr>
              <w:spacing w:line="500" w:lineRule="exact"/>
              <w:rPr>
                <w:rFonts w:eastAsia="仿宋_GB2312"/>
                <w:sz w:val="18"/>
              </w:rPr>
            </w:pPr>
          </w:p>
        </w:tc>
        <w:tc>
          <w:tcPr>
            <w:tcW w:w="1260" w:type="dxa"/>
          </w:tcPr>
          <w:p w14:paraId="6FA108EB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0FE01E3A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23F45E7B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70D94C21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5B4A77B6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57DC0" w14:paraId="5C22EAD0" w14:textId="77777777">
        <w:tc>
          <w:tcPr>
            <w:tcW w:w="2160" w:type="dxa"/>
          </w:tcPr>
          <w:p w14:paraId="5F662704" w14:textId="77777777" w:rsidR="00B57DC0" w:rsidRDefault="00B57DC0">
            <w:pPr>
              <w:spacing w:line="500" w:lineRule="exact"/>
              <w:rPr>
                <w:rFonts w:eastAsia="仿宋_GB2312"/>
                <w:sz w:val="18"/>
              </w:rPr>
            </w:pPr>
          </w:p>
        </w:tc>
        <w:tc>
          <w:tcPr>
            <w:tcW w:w="1260" w:type="dxa"/>
          </w:tcPr>
          <w:p w14:paraId="6CF3B79E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5CD80934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66E603CD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212CCF9A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14:paraId="4F2511A6" w14:textId="77777777" w:rsidR="00B57DC0" w:rsidRDefault="00B57DC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57DC0" w14:paraId="0BA1A7AD" w14:textId="77777777">
        <w:tc>
          <w:tcPr>
            <w:tcW w:w="2160" w:type="dxa"/>
            <w:vAlign w:val="center"/>
          </w:tcPr>
          <w:p w14:paraId="429721C7" w14:textId="77777777" w:rsidR="00B57DC0" w:rsidRDefault="00CB022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院支持经费合计</w:t>
            </w:r>
          </w:p>
        </w:tc>
        <w:tc>
          <w:tcPr>
            <w:tcW w:w="1260" w:type="dxa"/>
            <w:vAlign w:val="center"/>
          </w:tcPr>
          <w:p w14:paraId="3AF79E91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488B0142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17BC1FFD" w14:textId="77777777" w:rsidR="00B57DC0" w:rsidRDefault="00CB022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2723ECAD" w14:textId="77777777" w:rsidR="00B57DC0" w:rsidRDefault="00B57DC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3B726E" w14:textId="77777777" w:rsidR="00B57DC0" w:rsidRDefault="00B57DC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53AA56C9" w14:textId="77777777" w:rsidR="00B57DC0" w:rsidRDefault="00CB0227">
      <w:pPr>
        <w:spacing w:line="500" w:lineRule="exact"/>
        <w:ind w:firstLineChars="200" w:firstLine="440"/>
        <w:rPr>
          <w:rFonts w:eastAsia="仿宋_GB2312"/>
          <w:sz w:val="24"/>
        </w:rPr>
      </w:pPr>
      <w:r>
        <w:rPr>
          <w:rFonts w:eastAsia="仿宋_GB2312"/>
          <w:sz w:val="24"/>
        </w:rPr>
        <w:t>说明：单位可以是所内研究室或课题组</w:t>
      </w:r>
    </w:p>
    <w:p w14:paraId="48D04D0A" w14:textId="77777777" w:rsidR="00B57DC0" w:rsidRDefault="00B57DC0">
      <w:pPr>
        <w:spacing w:line="480" w:lineRule="exact"/>
        <w:ind w:left="975"/>
        <w:rPr>
          <w:rFonts w:eastAsia="仿宋_GB2312"/>
          <w:sz w:val="24"/>
        </w:rPr>
      </w:pPr>
    </w:p>
    <w:p w14:paraId="7A28414F" w14:textId="77777777" w:rsidR="00B57DC0" w:rsidRDefault="00B57DC0">
      <w:pPr>
        <w:pStyle w:val="3"/>
        <w:rPr>
          <w:rFonts w:eastAsia="Heiti SC Medium"/>
          <w:sz w:val="28"/>
        </w:rPr>
        <w:sectPr w:rsidR="00B57DC0">
          <w:pgSz w:w="11906" w:h="16838"/>
          <w:pgMar w:top="1440" w:right="1871" w:bottom="1440" w:left="1928" w:header="851" w:footer="992" w:gutter="0"/>
          <w:cols w:space="720"/>
          <w:titlePg/>
          <w:docGrid w:type="linesAndChars" w:linePitch="312"/>
        </w:sectPr>
      </w:pPr>
    </w:p>
    <w:p w14:paraId="755E7B3E" w14:textId="77777777" w:rsidR="00B57DC0" w:rsidRDefault="00CB0227">
      <w:pPr>
        <w:pStyle w:val="3"/>
        <w:rPr>
          <w:rFonts w:eastAsia="Heiti SC Medium"/>
          <w:sz w:val="28"/>
        </w:rPr>
      </w:pPr>
      <w:r>
        <w:rPr>
          <w:rFonts w:eastAsia="Heiti SC Medium"/>
          <w:sz w:val="28"/>
        </w:rPr>
        <w:lastRenderedPageBreak/>
        <w:t>2</w:t>
      </w:r>
      <w:r>
        <w:rPr>
          <w:rFonts w:eastAsia="Heiti SC Medium"/>
          <w:sz w:val="28"/>
        </w:rPr>
        <w:t>、经费需求及估算依据</w:t>
      </w:r>
    </w:p>
    <w:p w14:paraId="44AAE9FE" w14:textId="77777777" w:rsidR="00B57DC0" w:rsidRDefault="00CB0227">
      <w:pPr>
        <w:spacing w:line="500" w:lineRule="exact"/>
        <w:ind w:firstLineChars="200" w:firstLine="440"/>
        <w:rPr>
          <w:rFonts w:eastAsia="仿宋_GB2312"/>
          <w:sz w:val="24"/>
        </w:rPr>
      </w:pPr>
      <w:r>
        <w:rPr>
          <w:rFonts w:eastAsia="仿宋_GB2312"/>
          <w:sz w:val="24"/>
        </w:rPr>
        <w:t>【要求：详细阐述经费用途、额度及详细的估算依据。</w:t>
      </w:r>
      <w:r>
        <w:rPr>
          <w:rFonts w:eastAsia="仿宋_GB2312" w:hint="eastAsia"/>
          <w:sz w:val="24"/>
        </w:rPr>
        <w:t>参照《中国科学</w:t>
      </w:r>
      <w:r>
        <w:rPr>
          <w:rFonts w:eastAsia="仿宋_GB2312"/>
          <w:sz w:val="24"/>
        </w:rPr>
        <w:t>院级科研项目经费管理办法</w:t>
      </w:r>
      <w:r>
        <w:rPr>
          <w:rFonts w:eastAsia="仿宋_GB2312"/>
          <w:sz w:val="24"/>
        </w:rPr>
        <w:t>[2016]169</w:t>
      </w:r>
      <w:r>
        <w:rPr>
          <w:rFonts w:eastAsia="仿宋_GB2312"/>
          <w:sz w:val="24"/>
        </w:rPr>
        <w:t>号</w:t>
      </w:r>
      <w:r>
        <w:rPr>
          <w:rFonts w:eastAsia="仿宋_GB2312" w:hint="eastAsia"/>
          <w:sz w:val="24"/>
        </w:rPr>
        <w:t>》</w:t>
      </w:r>
      <w:r>
        <w:rPr>
          <w:rFonts w:eastAsia="仿宋_GB2312"/>
          <w:sz w:val="24"/>
        </w:rPr>
        <w:t>】</w:t>
      </w:r>
    </w:p>
    <w:p w14:paraId="6BDF8179" w14:textId="77777777" w:rsidR="00B57DC0" w:rsidRDefault="00B57DC0">
      <w:pPr>
        <w:spacing w:line="480" w:lineRule="exact"/>
        <w:ind w:left="975"/>
        <w:rPr>
          <w:rFonts w:eastAsia="仿宋_GB2312"/>
          <w:sz w:val="28"/>
        </w:rPr>
      </w:pPr>
    </w:p>
    <w:p w14:paraId="7876F4BE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、设备费</w:t>
      </w:r>
    </w:p>
    <w:p w14:paraId="06980B8C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）购置设备费</w:t>
      </w:r>
    </w:p>
    <w:p w14:paraId="11FFAA57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）研制设备费</w:t>
      </w:r>
    </w:p>
    <w:p w14:paraId="18369317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）设备改造与租赁费</w:t>
      </w:r>
    </w:p>
    <w:p w14:paraId="00B597C6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、材料费</w:t>
      </w:r>
    </w:p>
    <w:p w14:paraId="518C462B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、测试化验加工及计算分析费</w:t>
      </w:r>
    </w:p>
    <w:p w14:paraId="0D6CC527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、燃料动力费</w:t>
      </w:r>
    </w:p>
    <w:p w14:paraId="20D42CD5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、差旅费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会议费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国际合作与交流费</w:t>
      </w:r>
    </w:p>
    <w:p w14:paraId="06C89BAF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、出版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文献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信息传播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知识产权事务费</w:t>
      </w:r>
    </w:p>
    <w:p w14:paraId="590933CF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、专家咨询费</w:t>
      </w:r>
    </w:p>
    <w:p w14:paraId="51155E9F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、劳务费</w:t>
      </w:r>
    </w:p>
    <w:p w14:paraId="3BDBCC1C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、其他费用</w:t>
      </w:r>
    </w:p>
    <w:p w14:paraId="7A32198C" w14:textId="77777777" w:rsidR="00B57DC0" w:rsidRDefault="00CB0227">
      <w:pPr>
        <w:spacing w:line="500" w:lineRule="exact"/>
        <w:ind w:firstLineChars="200" w:firstLine="440"/>
        <w:jc w:val="left"/>
        <w:rPr>
          <w:rFonts w:eastAsia="仿宋_GB2312"/>
          <w:sz w:val="24"/>
        </w:rPr>
        <w:sectPr w:rsidR="00B57DC0">
          <w:pgSz w:w="11906" w:h="16838"/>
          <w:pgMar w:top="1440" w:right="1871" w:bottom="1440" w:left="1928" w:header="851" w:footer="992" w:gutter="0"/>
          <w:cols w:space="720"/>
          <w:titlePg/>
          <w:docGrid w:type="linesAndChars" w:linePitch="312"/>
        </w:sectPr>
      </w:pPr>
      <w:r>
        <w:rPr>
          <w:rFonts w:eastAsia="仿宋_GB2312" w:hint="eastAsia"/>
          <w:sz w:val="24"/>
        </w:rPr>
        <w:t>（参照《中国科学</w:t>
      </w:r>
      <w:r>
        <w:rPr>
          <w:rFonts w:eastAsia="仿宋_GB2312"/>
          <w:sz w:val="24"/>
        </w:rPr>
        <w:t>院级科研项目经费管理办法</w:t>
      </w:r>
      <w:r>
        <w:rPr>
          <w:rFonts w:eastAsia="仿宋_GB2312"/>
          <w:sz w:val="24"/>
        </w:rPr>
        <w:t>[2016]169</w:t>
      </w:r>
      <w:r>
        <w:rPr>
          <w:rFonts w:eastAsia="仿宋_GB2312"/>
          <w:sz w:val="24"/>
        </w:rPr>
        <w:t>号</w:t>
      </w:r>
      <w:r>
        <w:rPr>
          <w:rFonts w:eastAsia="仿宋_GB2312" w:hint="eastAsia"/>
          <w:sz w:val="24"/>
        </w:rPr>
        <w:t>》，该费用不列支间接费）</w:t>
      </w:r>
    </w:p>
    <w:p w14:paraId="6F0B05B8" w14:textId="77777777" w:rsidR="00B57DC0" w:rsidRDefault="00CB0227">
      <w:pPr>
        <w:pStyle w:val="2"/>
        <w:numPr>
          <w:ilvl w:val="0"/>
          <w:numId w:val="3"/>
        </w:numPr>
        <w:rPr>
          <w:rFonts w:ascii="Times New Roman" w:eastAsia="黑体" w:hAnsi="Times New Roman"/>
          <w:b w:val="0"/>
          <w:sz w:val="28"/>
        </w:rPr>
      </w:pPr>
      <w:r>
        <w:rPr>
          <w:rFonts w:ascii="Times New Roman" w:eastAsia="黑体" w:hAnsi="Times New Roman"/>
          <w:b w:val="0"/>
          <w:sz w:val="28"/>
        </w:rPr>
        <w:lastRenderedPageBreak/>
        <w:t>审核意见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B57DC0" w14:paraId="432DEB77" w14:textId="77777777">
        <w:trPr>
          <w:trHeight w:hRule="exact" w:val="4001"/>
        </w:trPr>
        <w:tc>
          <w:tcPr>
            <w:tcW w:w="8529" w:type="dxa"/>
          </w:tcPr>
          <w:p w14:paraId="14E75969" w14:textId="77777777" w:rsidR="00B57DC0" w:rsidRDefault="00CB0227"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课题负责人承诺：</w:t>
            </w:r>
            <w:r>
              <w:rPr>
                <w:rFonts w:eastAsia="仿宋_GB2312"/>
                <w:sz w:val="28"/>
              </w:rPr>
              <w:t xml:space="preserve"> </w:t>
            </w:r>
          </w:p>
          <w:p w14:paraId="0A5DC479" w14:textId="77777777" w:rsidR="00B57DC0" w:rsidRDefault="00B57DC0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4A4719B1" w14:textId="77777777" w:rsidR="00B57DC0" w:rsidRDefault="00B57DC0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24B17CEF" w14:textId="77777777" w:rsidR="00B57DC0" w:rsidRDefault="00B57DC0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4812AA4D" w14:textId="77777777" w:rsidR="00B57DC0" w:rsidRDefault="00B57DC0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0F1C1EC6" w14:textId="77777777" w:rsidR="00B57DC0" w:rsidRDefault="00CB0227">
            <w:pPr>
              <w:spacing w:line="480" w:lineRule="exact"/>
              <w:ind w:firstLineChars="200" w:firstLine="537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课题负责人（签字）</w:t>
            </w:r>
            <w:r>
              <w:rPr>
                <w:rFonts w:eastAsia="仿宋_GB2312"/>
                <w:sz w:val="28"/>
              </w:rPr>
              <w:t xml:space="preserve">                </w:t>
            </w:r>
          </w:p>
          <w:p w14:paraId="44D53A64" w14:textId="77777777" w:rsidR="00B57DC0" w:rsidRDefault="00CB0227">
            <w:pPr>
              <w:spacing w:line="480" w:lineRule="exact"/>
              <w:ind w:firstLineChars="2150" w:firstLine="5771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B57DC0" w14:paraId="777009BD" w14:textId="77777777" w:rsidTr="006A6381">
        <w:trPr>
          <w:trHeight w:hRule="exact" w:val="7795"/>
        </w:trPr>
        <w:tc>
          <w:tcPr>
            <w:tcW w:w="8529" w:type="dxa"/>
          </w:tcPr>
          <w:p w14:paraId="53AF059A" w14:textId="77777777" w:rsidR="00B57DC0" w:rsidRDefault="00CB0227"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课题承建单位意见：</w:t>
            </w:r>
          </w:p>
          <w:p w14:paraId="7C76C8D2" w14:textId="77777777" w:rsidR="00B57DC0" w:rsidRDefault="00CB0227">
            <w:pPr>
              <w:rPr>
                <w:rFonts w:eastAsia="华文仿宋"/>
                <w:color w:val="000000"/>
              </w:rPr>
            </w:pPr>
            <w:r>
              <w:rPr>
                <w:rFonts w:eastAsia="华文仿宋"/>
                <w:color w:val="000000"/>
              </w:rPr>
              <w:t>（保证为课题的实施提供或创造一切必要的条件，并且严格执行项目负责人对课题研究的要求和意图。）</w:t>
            </w:r>
          </w:p>
          <w:p w14:paraId="7403255C" w14:textId="77777777" w:rsidR="00B57DC0" w:rsidRDefault="00B57DC0">
            <w:pPr>
              <w:pStyle w:val="20"/>
              <w:spacing w:line="480" w:lineRule="exact"/>
              <w:rPr>
                <w:rFonts w:ascii="Times New Roman" w:eastAsia="仿宋_GB2312" w:hAnsi="Times New Roman"/>
                <w:sz w:val="28"/>
              </w:rPr>
            </w:pPr>
          </w:p>
          <w:p w14:paraId="37BD2B0A" w14:textId="77777777" w:rsidR="00B57DC0" w:rsidRDefault="00B57DC0">
            <w:pPr>
              <w:pStyle w:val="20"/>
              <w:spacing w:line="480" w:lineRule="exact"/>
              <w:rPr>
                <w:rFonts w:ascii="Times New Roman" w:eastAsia="仿宋_GB2312" w:hAnsi="Times New Roman"/>
                <w:sz w:val="28"/>
              </w:rPr>
            </w:pPr>
          </w:p>
          <w:p w14:paraId="6F28F8C5" w14:textId="77777777" w:rsidR="00B57DC0" w:rsidRDefault="00B57DC0">
            <w:pPr>
              <w:pStyle w:val="20"/>
              <w:spacing w:line="480" w:lineRule="exact"/>
              <w:rPr>
                <w:rFonts w:ascii="Times New Roman" w:eastAsia="仿宋_GB2312" w:hAnsi="Times New Roman"/>
                <w:sz w:val="28"/>
              </w:rPr>
            </w:pPr>
          </w:p>
          <w:p w14:paraId="11DC8B1D" w14:textId="77777777" w:rsidR="00B57DC0" w:rsidRDefault="00B57DC0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54D1A097" w14:textId="77777777" w:rsidR="00B57DC0" w:rsidRDefault="00CB0227">
            <w:pPr>
              <w:spacing w:line="480" w:lineRule="exact"/>
              <w:ind w:firstLineChars="200" w:firstLine="537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法人代表（签字）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/>
                <w:sz w:val="28"/>
              </w:rPr>
              <w:t>承建单位（公章）</w:t>
            </w:r>
          </w:p>
          <w:p w14:paraId="090A9E85" w14:textId="77777777" w:rsidR="00B57DC0" w:rsidRDefault="00CB0227">
            <w:pPr>
              <w:spacing w:line="480" w:lineRule="exact"/>
              <w:ind w:firstLineChars="2152" w:firstLine="577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14:paraId="4D274B6B" w14:textId="77777777" w:rsidR="00B57DC0" w:rsidRDefault="00B57DC0"/>
    <w:sectPr w:rsidR="00B57D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701" w:right="1588" w:bottom="1134" w:left="1588" w:header="851" w:footer="851" w:gutter="0"/>
      <w:cols w:space="720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F8A6E" w14:textId="77777777" w:rsidR="00D74DA6" w:rsidRDefault="00D74DA6">
      <w:r>
        <w:separator/>
      </w:r>
    </w:p>
  </w:endnote>
  <w:endnote w:type="continuationSeparator" w:id="0">
    <w:p w14:paraId="69F0DE24" w14:textId="77777777" w:rsidR="00D74DA6" w:rsidRDefault="00D7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iti SC Medium">
    <w:altName w:val="Microsoft JhengHei"/>
    <w:charset w:val="88"/>
    <w:family w:val="auto"/>
    <w:pitch w:val="default"/>
    <w:sig w:usb0="00000000" w:usb1="00000000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Heiti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9EC56" w14:textId="77777777" w:rsidR="00CB0227" w:rsidRDefault="00CB022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D4C7AA8" w14:textId="77777777" w:rsidR="00CB0227" w:rsidRDefault="00CB0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CF12" w14:textId="77777777" w:rsidR="00CB0227" w:rsidRDefault="00CB022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66381A">
      <w:rPr>
        <w:rStyle w:val="aa"/>
        <w:noProof/>
      </w:rPr>
      <w:t>2</w:t>
    </w:r>
    <w:r>
      <w:fldChar w:fldCharType="end"/>
    </w:r>
  </w:p>
  <w:p w14:paraId="64D59544" w14:textId="77777777" w:rsidR="00CB0227" w:rsidRDefault="00CB02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F67B" w14:textId="77777777" w:rsidR="00CB0227" w:rsidRDefault="00CB0227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7</w:t>
    </w:r>
    <w:r>
      <w:fldChar w:fldCharType="end"/>
    </w:r>
  </w:p>
  <w:p w14:paraId="5748AE9D" w14:textId="77777777" w:rsidR="00CB0227" w:rsidRDefault="00CB022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E646" w14:textId="77777777" w:rsidR="00CB0227" w:rsidRDefault="00CB022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9</w:t>
    </w:r>
    <w:r>
      <w:fldChar w:fldCharType="end"/>
    </w:r>
  </w:p>
  <w:p w14:paraId="3955021E" w14:textId="77777777" w:rsidR="00CB0227" w:rsidRDefault="00CB0227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2418" w14:textId="77777777" w:rsidR="00CB0227" w:rsidRDefault="00CB022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66381A">
      <w:rPr>
        <w:rStyle w:val="aa"/>
        <w:noProof/>
      </w:rPr>
      <w:t>8</w:t>
    </w:r>
    <w:r>
      <w:fldChar w:fldCharType="end"/>
    </w:r>
  </w:p>
  <w:p w14:paraId="050380DE" w14:textId="77777777" w:rsidR="00CB0227" w:rsidRDefault="00CB0227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A0AC" w14:textId="77777777" w:rsidR="00CB0227" w:rsidRDefault="00CB0227">
    <w:pPr>
      <w:pStyle w:val="a5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14:paraId="4639D959" w14:textId="77777777" w:rsidR="00CB0227" w:rsidRDefault="00CB0227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4FC87" w14:textId="77777777" w:rsidR="00CB0227" w:rsidRDefault="00CB0227">
    <w:pPr>
      <w:pStyle w:val="a5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098878F3" w14:textId="77777777" w:rsidR="00CB0227" w:rsidRDefault="00CB0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15B31" w14:textId="77777777" w:rsidR="00D74DA6" w:rsidRDefault="00D74DA6">
      <w:r>
        <w:separator/>
      </w:r>
    </w:p>
  </w:footnote>
  <w:footnote w:type="continuationSeparator" w:id="0">
    <w:p w14:paraId="2111C545" w14:textId="77777777" w:rsidR="00D74DA6" w:rsidRDefault="00D7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C0F4" w14:textId="77777777" w:rsidR="00CB0227" w:rsidRDefault="00CB02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5676" w14:textId="77777777" w:rsidR="00CB0227" w:rsidRDefault="00CB022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A246" w14:textId="77777777" w:rsidR="00CB0227" w:rsidRDefault="00CB0227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4099" w14:textId="77777777" w:rsidR="00CB0227" w:rsidRDefault="00CB022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70B7"/>
    <w:multiLevelType w:val="multilevel"/>
    <w:tmpl w:val="30B370B7"/>
    <w:lvl w:ilvl="0">
      <w:start w:val="1"/>
      <w:numFmt w:val="chineseCountingThousand"/>
      <w:lvlText w:val="%1、"/>
      <w:lvlJc w:val="left"/>
      <w:pPr>
        <w:ind w:left="480" w:hanging="480"/>
      </w:pPr>
      <w:rPr>
        <w:rFonts w:ascii="Heiti SC Medium" w:eastAsia="Heiti SC Medium" w:hAnsi="宋体" w:hint="eastAsia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EA2AAE"/>
    <w:multiLevelType w:val="multilevel"/>
    <w:tmpl w:val="3FEA2A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BF6BD2"/>
    <w:multiLevelType w:val="multilevel"/>
    <w:tmpl w:val="58BF6BD2"/>
    <w:lvl w:ilvl="0">
      <w:start w:val="1"/>
      <w:numFmt w:val="chineseCountingThousand"/>
      <w:lvlText w:val="%1、"/>
      <w:lvlJc w:val="left"/>
      <w:pPr>
        <w:ind w:left="562" w:hanging="420"/>
      </w:pPr>
      <w:rPr>
        <w:rFonts w:ascii="黑体" w:eastAsia="黑体" w:hAnsi="黑体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75E073DF"/>
    <w:multiLevelType w:val="singleLevel"/>
    <w:tmpl w:val="75E073DF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E0"/>
    <w:rsid w:val="00006679"/>
    <w:rsid w:val="00070B16"/>
    <w:rsid w:val="000A4AD8"/>
    <w:rsid w:val="00152D3B"/>
    <w:rsid w:val="00194071"/>
    <w:rsid w:val="001A7B5E"/>
    <w:rsid w:val="001D00C9"/>
    <w:rsid w:val="0022449B"/>
    <w:rsid w:val="002476D0"/>
    <w:rsid w:val="00270BFC"/>
    <w:rsid w:val="00271685"/>
    <w:rsid w:val="002C736E"/>
    <w:rsid w:val="00316431"/>
    <w:rsid w:val="0032182B"/>
    <w:rsid w:val="00332F01"/>
    <w:rsid w:val="00335497"/>
    <w:rsid w:val="0035026D"/>
    <w:rsid w:val="00355251"/>
    <w:rsid w:val="00357A53"/>
    <w:rsid w:val="003835C0"/>
    <w:rsid w:val="00385D2E"/>
    <w:rsid w:val="003942E6"/>
    <w:rsid w:val="003A0083"/>
    <w:rsid w:val="003D2728"/>
    <w:rsid w:val="003D5DF2"/>
    <w:rsid w:val="003F337F"/>
    <w:rsid w:val="004056B9"/>
    <w:rsid w:val="00421B52"/>
    <w:rsid w:val="00430AB1"/>
    <w:rsid w:val="0043151F"/>
    <w:rsid w:val="00440B2E"/>
    <w:rsid w:val="00462A77"/>
    <w:rsid w:val="00493458"/>
    <w:rsid w:val="004951CC"/>
    <w:rsid w:val="004A5EF0"/>
    <w:rsid w:val="004D448F"/>
    <w:rsid w:val="004E164F"/>
    <w:rsid w:val="00510767"/>
    <w:rsid w:val="00516887"/>
    <w:rsid w:val="00517558"/>
    <w:rsid w:val="00542B25"/>
    <w:rsid w:val="005712A5"/>
    <w:rsid w:val="00571A71"/>
    <w:rsid w:val="00576DCB"/>
    <w:rsid w:val="0058279F"/>
    <w:rsid w:val="005860ED"/>
    <w:rsid w:val="0058612C"/>
    <w:rsid w:val="005A1073"/>
    <w:rsid w:val="005A3B38"/>
    <w:rsid w:val="005B11BD"/>
    <w:rsid w:val="005F108E"/>
    <w:rsid w:val="005F1AB8"/>
    <w:rsid w:val="005F7523"/>
    <w:rsid w:val="0061185B"/>
    <w:rsid w:val="006516BA"/>
    <w:rsid w:val="006517DE"/>
    <w:rsid w:val="0066381A"/>
    <w:rsid w:val="006A6381"/>
    <w:rsid w:val="006C1DAF"/>
    <w:rsid w:val="006F63E9"/>
    <w:rsid w:val="007110BD"/>
    <w:rsid w:val="00712CF1"/>
    <w:rsid w:val="007402A3"/>
    <w:rsid w:val="00763E57"/>
    <w:rsid w:val="007F2AD8"/>
    <w:rsid w:val="00815A73"/>
    <w:rsid w:val="00827DD2"/>
    <w:rsid w:val="00840A2F"/>
    <w:rsid w:val="008530AB"/>
    <w:rsid w:val="00867F2C"/>
    <w:rsid w:val="00870F35"/>
    <w:rsid w:val="008738C1"/>
    <w:rsid w:val="008A040C"/>
    <w:rsid w:val="008C66B9"/>
    <w:rsid w:val="008D23AF"/>
    <w:rsid w:val="008D59FE"/>
    <w:rsid w:val="00926426"/>
    <w:rsid w:val="00932171"/>
    <w:rsid w:val="00933F30"/>
    <w:rsid w:val="00933FE0"/>
    <w:rsid w:val="009539F0"/>
    <w:rsid w:val="0095669E"/>
    <w:rsid w:val="00966111"/>
    <w:rsid w:val="0098393D"/>
    <w:rsid w:val="0099463A"/>
    <w:rsid w:val="009E4D29"/>
    <w:rsid w:val="009F1ACC"/>
    <w:rsid w:val="00A1788A"/>
    <w:rsid w:val="00A278FE"/>
    <w:rsid w:val="00A42096"/>
    <w:rsid w:val="00A537FC"/>
    <w:rsid w:val="00A77891"/>
    <w:rsid w:val="00A85FC4"/>
    <w:rsid w:val="00A97BA6"/>
    <w:rsid w:val="00AD482B"/>
    <w:rsid w:val="00B35FCE"/>
    <w:rsid w:val="00B46475"/>
    <w:rsid w:val="00B523BC"/>
    <w:rsid w:val="00B57DC0"/>
    <w:rsid w:val="00B708D9"/>
    <w:rsid w:val="00B71EBD"/>
    <w:rsid w:val="00B916AD"/>
    <w:rsid w:val="00B962FC"/>
    <w:rsid w:val="00BD3DC0"/>
    <w:rsid w:val="00BF277C"/>
    <w:rsid w:val="00C33992"/>
    <w:rsid w:val="00C34FA9"/>
    <w:rsid w:val="00C6047B"/>
    <w:rsid w:val="00C7699D"/>
    <w:rsid w:val="00CA1E51"/>
    <w:rsid w:val="00CA20E9"/>
    <w:rsid w:val="00CA5111"/>
    <w:rsid w:val="00CB0227"/>
    <w:rsid w:val="00CB2290"/>
    <w:rsid w:val="00CC19F9"/>
    <w:rsid w:val="00CC5F59"/>
    <w:rsid w:val="00CE4C4E"/>
    <w:rsid w:val="00CF21D0"/>
    <w:rsid w:val="00D02A7C"/>
    <w:rsid w:val="00D74DA6"/>
    <w:rsid w:val="00D7546E"/>
    <w:rsid w:val="00DC0528"/>
    <w:rsid w:val="00DD0B48"/>
    <w:rsid w:val="00DD1BD4"/>
    <w:rsid w:val="00DD3E94"/>
    <w:rsid w:val="00DD79CE"/>
    <w:rsid w:val="00DF61AC"/>
    <w:rsid w:val="00E00EE8"/>
    <w:rsid w:val="00E666D0"/>
    <w:rsid w:val="00E67549"/>
    <w:rsid w:val="00E809F0"/>
    <w:rsid w:val="00E9106B"/>
    <w:rsid w:val="00E97DDD"/>
    <w:rsid w:val="00EA71A6"/>
    <w:rsid w:val="00EC6339"/>
    <w:rsid w:val="00EF3BA1"/>
    <w:rsid w:val="00EF54D1"/>
    <w:rsid w:val="00F11A35"/>
    <w:rsid w:val="00F17243"/>
    <w:rsid w:val="00F22660"/>
    <w:rsid w:val="00F435C1"/>
    <w:rsid w:val="00F4651E"/>
    <w:rsid w:val="00F62CB5"/>
    <w:rsid w:val="00F652A0"/>
    <w:rsid w:val="00F72622"/>
    <w:rsid w:val="00F82CB9"/>
    <w:rsid w:val="00FC6560"/>
    <w:rsid w:val="00FD4DB2"/>
    <w:rsid w:val="00FD4FA7"/>
    <w:rsid w:val="055535BA"/>
    <w:rsid w:val="1A31003C"/>
    <w:rsid w:val="22173159"/>
    <w:rsid w:val="315B1041"/>
    <w:rsid w:val="3800676A"/>
    <w:rsid w:val="411E5B42"/>
    <w:rsid w:val="4E5245C8"/>
    <w:rsid w:val="4FF678F1"/>
    <w:rsid w:val="546069A6"/>
    <w:rsid w:val="55164252"/>
    <w:rsid w:val="6B3B48EC"/>
    <w:rsid w:val="6B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FC0A73"/>
  <w15:docId w15:val="{E8C8127D-DFD1-48D7-A330-B615B6A8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0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pacing w:val="0"/>
      <w:sz w:val="32"/>
      <w:szCs w:val="32"/>
    </w:rPr>
  </w:style>
  <w:style w:type="paragraph" w:styleId="3">
    <w:name w:val="heading 3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unhideWhenUsed/>
    <w:qFormat/>
    <w:pPr>
      <w:spacing w:after="120" w:line="480" w:lineRule="auto"/>
    </w:pPr>
    <w:rPr>
      <w:rFonts w:asciiTheme="minorHAnsi" w:eastAsiaTheme="minorEastAsia" w:hAnsiTheme="minorHAnsi" w:cstheme="minorBidi"/>
      <w:spacing w:val="0"/>
      <w:szCs w:val="24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pacing w:val="0"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2Char0">
    <w:name w:val="正文文本 2 Char"/>
    <w:link w:val="20"/>
    <w:uiPriority w:val="99"/>
    <w:qFormat/>
    <w:rPr>
      <w:szCs w:val="24"/>
    </w:rPr>
  </w:style>
  <w:style w:type="character" w:customStyle="1" w:styleId="21">
    <w:name w:val="正文文本 2 字符1"/>
    <w:basedOn w:val="a0"/>
    <w:uiPriority w:val="99"/>
    <w:semiHidden/>
    <w:rPr>
      <w:rFonts w:ascii="Times New Roman" w:eastAsia="宋体" w:hAnsi="Times New Roman" w:cs="Times New Roman"/>
      <w:spacing w:val="-1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pacing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pacing w:val="-10"/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等线" w:eastAsia="等线" w:hAnsi="等线"/>
      <w:spacing w:val="0"/>
      <w:szCs w:val="21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pacing w:val="-10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pacing w:val="-10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spacing w:val="-1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yperlink" Target="mailto:xxhc@cashq.ac.c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230BA-B35C-4632-9146-DF737073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瑜蔚</dc:creator>
  <cp:lastModifiedBy>郑晓欢</cp:lastModifiedBy>
  <cp:revision>7</cp:revision>
  <cp:lastPrinted>2020-06-23T07:33:00Z</cp:lastPrinted>
  <dcterms:created xsi:type="dcterms:W3CDTF">2020-06-24T07:04:00Z</dcterms:created>
  <dcterms:modified xsi:type="dcterms:W3CDTF">2020-06-28T08:19:00Z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